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7D" w:rsidRDefault="0073297D" w:rsidP="0073297D">
      <w:pPr>
        <w:pStyle w:val="Default"/>
      </w:pPr>
    </w:p>
    <w:p w:rsidR="0073297D" w:rsidRDefault="0073297D" w:rsidP="0073297D">
      <w:pPr>
        <w:pStyle w:val="Default"/>
        <w:rPr>
          <w:rFonts w:cstheme="minorBidi"/>
          <w:color w:val="auto"/>
          <w:sz w:val="40"/>
          <w:szCs w:val="40"/>
        </w:rPr>
      </w:pPr>
      <w:r>
        <w:rPr>
          <w:rFonts w:cstheme="minorBidi"/>
          <w:color w:val="auto"/>
          <w:sz w:val="40"/>
          <w:szCs w:val="40"/>
        </w:rPr>
        <w:t xml:space="preserve">Marketing Specialist / Supervisor / Manager </w:t>
      </w:r>
    </w:p>
    <w:p w:rsidR="0073297D" w:rsidRDefault="0073297D" w:rsidP="0073297D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Key Responsibilities </w:t>
      </w:r>
    </w:p>
    <w:p w:rsidR="0073297D" w:rsidRDefault="0073297D" w:rsidP="0073297D">
      <w:pPr>
        <w:pStyle w:val="Default"/>
        <w:spacing w:after="1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•To maximize Centre event and advertising spaces’ revenue from internal tenants and external parties. </w:t>
      </w:r>
    </w:p>
    <w:p w:rsidR="0073297D" w:rsidRDefault="0073297D" w:rsidP="0073297D">
      <w:pPr>
        <w:pStyle w:val="Default"/>
        <w:spacing w:after="13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•</w:t>
      </w:r>
      <w:r>
        <w:rPr>
          <w:color w:val="auto"/>
          <w:sz w:val="22"/>
          <w:szCs w:val="22"/>
        </w:rPr>
        <w:t xml:space="preserve">In-charge of Centre background music and announcement system; LED; lightboxes and event space and roadshows rental to achieve costs and income targets. </w:t>
      </w:r>
    </w:p>
    <w:p w:rsidR="0073297D" w:rsidRDefault="0073297D" w:rsidP="0073297D">
      <w:pPr>
        <w:pStyle w:val="Default"/>
        <w:spacing w:after="13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•</w:t>
      </w:r>
      <w:r>
        <w:rPr>
          <w:color w:val="auto"/>
          <w:sz w:val="22"/>
          <w:szCs w:val="22"/>
        </w:rPr>
        <w:t xml:space="preserve">Forge close links with brand partners to ensure the sharing of marketing information and plans in order to improve sales and footfall to the Centre. </w:t>
      </w:r>
    </w:p>
    <w:p w:rsidR="0073297D" w:rsidRDefault="0073297D" w:rsidP="0073297D">
      <w:pPr>
        <w:pStyle w:val="Default"/>
        <w:spacing w:after="13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•</w:t>
      </w:r>
      <w:r>
        <w:rPr>
          <w:color w:val="auto"/>
          <w:sz w:val="22"/>
          <w:szCs w:val="22"/>
        </w:rPr>
        <w:t xml:space="preserve">Pre-event planning, on-site coordination with Marketing Directors, Events Executive, vendors and venue organizer. </w:t>
      </w:r>
    </w:p>
    <w:p w:rsidR="0073297D" w:rsidRDefault="0073297D" w:rsidP="0073297D">
      <w:pPr>
        <w:pStyle w:val="Default"/>
        <w:spacing w:after="13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•</w:t>
      </w:r>
      <w:r>
        <w:rPr>
          <w:color w:val="auto"/>
          <w:sz w:val="22"/>
          <w:szCs w:val="22"/>
        </w:rPr>
        <w:t xml:space="preserve">Development and implement marketing communications programs and brand building events / activities to create awareness and drive traffic to the Centre. </w:t>
      </w:r>
    </w:p>
    <w:p w:rsidR="0073297D" w:rsidRDefault="0073297D" w:rsidP="0073297D">
      <w:pPr>
        <w:pStyle w:val="Default"/>
        <w:spacing w:after="13"/>
        <w:rPr>
          <w:color w:val="auto"/>
          <w:sz w:val="22"/>
          <w:szCs w:val="22"/>
        </w:rPr>
      </w:pPr>
      <w:r w:rsidRPr="0073297D">
        <w:rPr>
          <w:color w:val="auto"/>
          <w:sz w:val="22"/>
          <w:szCs w:val="22"/>
        </w:rPr>
        <w:t>•</w:t>
      </w:r>
      <w:r>
        <w:rPr>
          <w:color w:val="auto"/>
          <w:sz w:val="22"/>
          <w:szCs w:val="22"/>
        </w:rPr>
        <w:t xml:space="preserve">Manage the relationships of local advertising, media, press, web or promotion agencies in support of the </w:t>
      </w:r>
      <w:proofErr w:type="spellStart"/>
      <w:r>
        <w:rPr>
          <w:color w:val="auto"/>
          <w:sz w:val="22"/>
          <w:szCs w:val="22"/>
        </w:rPr>
        <w:t>centre</w:t>
      </w:r>
      <w:proofErr w:type="spellEnd"/>
      <w:r>
        <w:rPr>
          <w:color w:val="auto"/>
          <w:sz w:val="22"/>
          <w:szCs w:val="22"/>
        </w:rPr>
        <w:t xml:space="preserve"> strategy and a </w:t>
      </w:r>
      <w:proofErr w:type="spellStart"/>
      <w:r>
        <w:rPr>
          <w:color w:val="auto"/>
          <w:sz w:val="22"/>
          <w:szCs w:val="22"/>
        </w:rPr>
        <w:t>centralised</w:t>
      </w:r>
      <w:proofErr w:type="spellEnd"/>
      <w:r>
        <w:rPr>
          <w:color w:val="auto"/>
          <w:sz w:val="22"/>
          <w:szCs w:val="22"/>
        </w:rPr>
        <w:t xml:space="preserve"> plan. </w:t>
      </w:r>
    </w:p>
    <w:p w:rsidR="0073297D" w:rsidRDefault="0073297D" w:rsidP="0073297D">
      <w:pPr>
        <w:pStyle w:val="Default"/>
        <w:spacing w:after="13"/>
        <w:rPr>
          <w:color w:val="auto"/>
          <w:sz w:val="22"/>
          <w:szCs w:val="22"/>
        </w:rPr>
      </w:pPr>
      <w:r w:rsidRPr="0073297D">
        <w:rPr>
          <w:color w:val="auto"/>
          <w:sz w:val="22"/>
          <w:szCs w:val="22"/>
        </w:rPr>
        <w:t>•</w:t>
      </w:r>
      <w:r>
        <w:rPr>
          <w:color w:val="auto"/>
          <w:sz w:val="22"/>
          <w:szCs w:val="22"/>
        </w:rPr>
        <w:t xml:space="preserve">In close liaison with tenants, develop and update a communication plan in order to maintain a good communication channel between tenants and the Centre. </w:t>
      </w:r>
    </w:p>
    <w:p w:rsidR="0073297D" w:rsidRPr="0073297D" w:rsidRDefault="0073297D" w:rsidP="0073297D">
      <w:pPr>
        <w:pStyle w:val="Default"/>
        <w:spacing w:after="13"/>
        <w:rPr>
          <w:color w:val="auto"/>
          <w:sz w:val="22"/>
          <w:szCs w:val="22"/>
        </w:rPr>
      </w:pPr>
      <w:r w:rsidRPr="0073297D">
        <w:rPr>
          <w:color w:val="auto"/>
          <w:sz w:val="22"/>
          <w:szCs w:val="22"/>
        </w:rPr>
        <w:t xml:space="preserve">•Monitor and report to Centre and Marketing Directors on potential communications issues/ crisis on a timely fashion. </w:t>
      </w:r>
    </w:p>
    <w:p w:rsidR="0073297D" w:rsidRDefault="0073297D" w:rsidP="0073297D">
      <w:pPr>
        <w:pStyle w:val="Default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•</w:t>
      </w:r>
      <w:r>
        <w:rPr>
          <w:color w:val="auto"/>
          <w:sz w:val="22"/>
          <w:szCs w:val="22"/>
        </w:rPr>
        <w:t xml:space="preserve">Communicate updated information regarding promotions, tenants, and other consumer-centric information on voice-out materials including advertisements, press releases and </w:t>
      </w:r>
      <w:proofErr w:type="spellStart"/>
      <w:r>
        <w:rPr>
          <w:color w:val="auto"/>
          <w:sz w:val="22"/>
          <w:szCs w:val="22"/>
        </w:rPr>
        <w:t>centre</w:t>
      </w:r>
      <w:proofErr w:type="spellEnd"/>
      <w:r>
        <w:rPr>
          <w:color w:val="auto"/>
          <w:sz w:val="22"/>
          <w:szCs w:val="22"/>
        </w:rPr>
        <w:t xml:space="preserve"> website and </w:t>
      </w:r>
      <w:proofErr w:type="spellStart"/>
      <w:r>
        <w:rPr>
          <w:color w:val="auto"/>
          <w:sz w:val="22"/>
          <w:szCs w:val="22"/>
        </w:rPr>
        <w:t>weibo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73297D" w:rsidRDefault="0073297D" w:rsidP="0073297D">
      <w:pPr>
        <w:pStyle w:val="Default"/>
        <w:rPr>
          <w:color w:val="auto"/>
          <w:sz w:val="22"/>
          <w:szCs w:val="22"/>
        </w:rPr>
      </w:pPr>
    </w:p>
    <w:p w:rsidR="0073297D" w:rsidRDefault="0073297D" w:rsidP="007329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Requirement </w:t>
      </w:r>
    </w:p>
    <w:p w:rsidR="0073297D" w:rsidRPr="0073297D" w:rsidRDefault="0073297D" w:rsidP="0073297D">
      <w:pPr>
        <w:pStyle w:val="Default"/>
        <w:spacing w:after="13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•</w:t>
      </w:r>
      <w:r w:rsidRPr="0073297D">
        <w:rPr>
          <w:color w:val="auto"/>
          <w:sz w:val="22"/>
          <w:szCs w:val="22"/>
        </w:rPr>
        <w:t xml:space="preserve">University degree with related working experience; </w:t>
      </w:r>
    </w:p>
    <w:p w:rsidR="0073297D" w:rsidRPr="0073297D" w:rsidRDefault="0073297D" w:rsidP="0073297D">
      <w:pPr>
        <w:pStyle w:val="Default"/>
        <w:spacing w:after="13"/>
        <w:rPr>
          <w:color w:val="auto"/>
          <w:sz w:val="22"/>
          <w:szCs w:val="22"/>
        </w:rPr>
      </w:pPr>
      <w:r w:rsidRPr="0073297D">
        <w:rPr>
          <w:color w:val="auto"/>
          <w:sz w:val="22"/>
          <w:szCs w:val="22"/>
        </w:rPr>
        <w:t xml:space="preserve">•Fluent English and Chinese; </w:t>
      </w:r>
    </w:p>
    <w:p w:rsidR="0073297D" w:rsidRPr="0073297D" w:rsidRDefault="0073297D" w:rsidP="0073297D">
      <w:pPr>
        <w:pStyle w:val="Default"/>
        <w:spacing w:after="13"/>
        <w:rPr>
          <w:color w:val="auto"/>
          <w:sz w:val="22"/>
          <w:szCs w:val="22"/>
        </w:rPr>
      </w:pPr>
      <w:r w:rsidRPr="0073297D">
        <w:rPr>
          <w:color w:val="auto"/>
          <w:sz w:val="22"/>
          <w:szCs w:val="22"/>
        </w:rPr>
        <w:t xml:space="preserve">•Good communication and interpersonal skills; </w:t>
      </w:r>
    </w:p>
    <w:p w:rsidR="0073297D" w:rsidRPr="0073297D" w:rsidRDefault="0073297D" w:rsidP="0073297D">
      <w:pPr>
        <w:pStyle w:val="Default"/>
        <w:spacing w:after="13"/>
        <w:rPr>
          <w:color w:val="auto"/>
          <w:sz w:val="22"/>
          <w:szCs w:val="22"/>
        </w:rPr>
      </w:pPr>
      <w:r w:rsidRPr="0073297D">
        <w:rPr>
          <w:color w:val="auto"/>
          <w:sz w:val="22"/>
          <w:szCs w:val="22"/>
        </w:rPr>
        <w:t xml:space="preserve">•Good understanding of Chinese Culture; </w:t>
      </w:r>
    </w:p>
    <w:p w:rsidR="0073297D" w:rsidRPr="0073297D" w:rsidRDefault="0073297D" w:rsidP="0073297D">
      <w:pPr>
        <w:pStyle w:val="Default"/>
        <w:spacing w:after="13"/>
        <w:rPr>
          <w:color w:val="auto"/>
          <w:sz w:val="22"/>
          <w:szCs w:val="22"/>
        </w:rPr>
      </w:pPr>
      <w:r w:rsidRPr="0073297D">
        <w:rPr>
          <w:color w:val="auto"/>
          <w:sz w:val="22"/>
          <w:szCs w:val="22"/>
        </w:rPr>
        <w:t xml:space="preserve">•IT skills: proficiency in Microsoft office software </w:t>
      </w:r>
    </w:p>
    <w:p w:rsidR="0073297D" w:rsidRPr="0073297D" w:rsidRDefault="0073297D" w:rsidP="0073297D">
      <w:pPr>
        <w:pStyle w:val="Default"/>
        <w:spacing w:after="13"/>
        <w:rPr>
          <w:color w:val="auto"/>
          <w:sz w:val="22"/>
          <w:szCs w:val="22"/>
        </w:rPr>
      </w:pPr>
    </w:p>
    <w:p w:rsidR="0073297D" w:rsidRDefault="0073297D" w:rsidP="0073297D">
      <w:pPr>
        <w:pStyle w:val="Default"/>
        <w:rPr>
          <w:rFonts w:cstheme="minorBidi"/>
          <w:color w:val="auto"/>
          <w:sz w:val="40"/>
          <w:szCs w:val="40"/>
        </w:rPr>
      </w:pPr>
    </w:p>
    <w:p w:rsidR="0073297D" w:rsidRDefault="0073297D" w:rsidP="0073297D">
      <w:pPr>
        <w:pStyle w:val="Default"/>
        <w:rPr>
          <w:rFonts w:cstheme="minorBidi"/>
          <w:color w:val="auto"/>
          <w:sz w:val="40"/>
          <w:szCs w:val="40"/>
        </w:rPr>
      </w:pPr>
    </w:p>
    <w:p w:rsidR="0073297D" w:rsidRDefault="0073297D" w:rsidP="0073297D">
      <w:pPr>
        <w:pStyle w:val="Default"/>
        <w:rPr>
          <w:rFonts w:cstheme="minorBidi"/>
          <w:color w:val="auto"/>
          <w:sz w:val="40"/>
          <w:szCs w:val="40"/>
        </w:rPr>
      </w:pPr>
    </w:p>
    <w:p w:rsidR="0073297D" w:rsidRDefault="0073297D" w:rsidP="0073297D">
      <w:pPr>
        <w:pStyle w:val="Default"/>
        <w:rPr>
          <w:rFonts w:cstheme="minorBidi"/>
          <w:color w:val="auto"/>
          <w:sz w:val="40"/>
          <w:szCs w:val="40"/>
        </w:rPr>
      </w:pPr>
    </w:p>
    <w:p w:rsidR="0073297D" w:rsidRPr="0073297D" w:rsidRDefault="0073297D" w:rsidP="0073297D">
      <w:pPr>
        <w:pStyle w:val="Default"/>
        <w:rPr>
          <w:rFonts w:cstheme="minorBidi"/>
          <w:color w:val="auto"/>
          <w:sz w:val="40"/>
          <w:szCs w:val="40"/>
        </w:rPr>
      </w:pPr>
      <w:r w:rsidRPr="0073297D">
        <w:rPr>
          <w:rFonts w:cstheme="minorBidi"/>
          <w:color w:val="auto"/>
          <w:sz w:val="40"/>
          <w:szCs w:val="40"/>
        </w:rPr>
        <w:lastRenderedPageBreak/>
        <w:t>Retail Specialist/Supervisor</w:t>
      </w:r>
    </w:p>
    <w:p w:rsidR="0073297D" w:rsidRPr="0073297D" w:rsidRDefault="0073297D" w:rsidP="0073297D"/>
    <w:p w:rsidR="0073297D" w:rsidRPr="0073297D" w:rsidRDefault="0073297D" w:rsidP="0073297D">
      <w:r w:rsidRPr="0073297D">
        <w:rPr>
          <w:b/>
          <w:bCs/>
        </w:rPr>
        <w:t>Key Responsibilities:</w:t>
      </w:r>
    </w:p>
    <w:p w:rsidR="0073297D" w:rsidRPr="0073297D" w:rsidRDefault="0073297D" w:rsidP="0073297D">
      <w:r w:rsidRPr="0073297D">
        <w:rPr>
          <w:u w:val="single"/>
        </w:rPr>
        <w:t>Customer service</w:t>
      </w:r>
    </w:p>
    <w:p w:rsidR="0073297D" w:rsidRPr="0073297D" w:rsidRDefault="0073297D" w:rsidP="0073297D">
      <w:pPr>
        <w:pStyle w:val="a5"/>
        <w:numPr>
          <w:ilvl w:val="0"/>
          <w:numId w:val="1"/>
        </w:numPr>
      </w:pPr>
      <w:r w:rsidRPr="0073297D">
        <w:t>Assist the retail manager to complete and implement the department work.</w:t>
      </w:r>
    </w:p>
    <w:p w:rsidR="0073297D" w:rsidRPr="0073297D" w:rsidRDefault="0073297D" w:rsidP="0073297D">
      <w:pPr>
        <w:pStyle w:val="a5"/>
        <w:numPr>
          <w:ilvl w:val="0"/>
          <w:numId w:val="1"/>
        </w:numPr>
      </w:pPr>
      <w:r w:rsidRPr="0073297D">
        <w:t>Staff management and supervision; arrange employee scheduling and vacation time</w:t>
      </w:r>
    </w:p>
    <w:p w:rsidR="0073297D" w:rsidRPr="0073297D" w:rsidRDefault="0073297D" w:rsidP="0073297D">
      <w:pPr>
        <w:pStyle w:val="a5"/>
        <w:numPr>
          <w:ilvl w:val="0"/>
          <w:numId w:val="1"/>
        </w:numPr>
      </w:pPr>
      <w:r w:rsidRPr="0073297D">
        <w:t>Customer complaint settlement</w:t>
      </w:r>
    </w:p>
    <w:p w:rsidR="0073297D" w:rsidRPr="0073297D" w:rsidRDefault="0073297D" w:rsidP="0073297D">
      <w:pPr>
        <w:pStyle w:val="a5"/>
        <w:numPr>
          <w:ilvl w:val="0"/>
          <w:numId w:val="1"/>
        </w:numPr>
      </w:pPr>
      <w:r w:rsidRPr="0073297D">
        <w:t>Coordinate the local government departments Price Bureau, Technical Supervision Bureau, etc.</w:t>
      </w:r>
    </w:p>
    <w:p w:rsidR="0073297D" w:rsidRPr="0073297D" w:rsidRDefault="0073297D" w:rsidP="0073297D">
      <w:pPr>
        <w:pStyle w:val="a5"/>
        <w:numPr>
          <w:ilvl w:val="0"/>
          <w:numId w:val="1"/>
        </w:numPr>
      </w:pPr>
      <w:r w:rsidRPr="0073297D">
        <w:t>Staff professional skills and service training, and staff performance evaluation</w:t>
      </w:r>
    </w:p>
    <w:p w:rsidR="0073297D" w:rsidRPr="0073297D" w:rsidRDefault="0073297D" w:rsidP="0073297D">
      <w:pPr>
        <w:pStyle w:val="a5"/>
        <w:numPr>
          <w:ilvl w:val="0"/>
          <w:numId w:val="1"/>
        </w:numPr>
      </w:pPr>
      <w:r w:rsidRPr="0073297D">
        <w:t>Data statistics and analysis</w:t>
      </w:r>
      <w:bookmarkStart w:id="0" w:name="_GoBack"/>
      <w:bookmarkEnd w:id="0"/>
    </w:p>
    <w:p w:rsidR="0073297D" w:rsidRPr="0073297D" w:rsidRDefault="0073297D" w:rsidP="0073297D">
      <w:r w:rsidRPr="0073297D">
        <w:rPr>
          <w:u w:val="single"/>
        </w:rPr>
        <w:t>Store operation management</w:t>
      </w:r>
    </w:p>
    <w:p w:rsidR="0073297D" w:rsidRPr="0073297D" w:rsidRDefault="0073297D" w:rsidP="0073297D">
      <w:pPr>
        <w:pStyle w:val="a5"/>
        <w:numPr>
          <w:ilvl w:val="0"/>
          <w:numId w:val="2"/>
        </w:numPr>
      </w:pPr>
      <w:r w:rsidRPr="0073297D">
        <w:t>Arrange the daily work and work progress tracking</w:t>
      </w:r>
    </w:p>
    <w:p w:rsidR="0073297D" w:rsidRPr="0073297D" w:rsidRDefault="0073297D" w:rsidP="0073297D">
      <w:pPr>
        <w:pStyle w:val="a5"/>
        <w:numPr>
          <w:ilvl w:val="0"/>
          <w:numId w:val="2"/>
        </w:numPr>
      </w:pPr>
      <w:r w:rsidRPr="0073297D">
        <w:t>Store operation management and supervision; store staff management and supervision</w:t>
      </w:r>
    </w:p>
    <w:p w:rsidR="0073297D" w:rsidRPr="0073297D" w:rsidRDefault="0073297D" w:rsidP="0073297D">
      <w:pPr>
        <w:pStyle w:val="a5"/>
        <w:numPr>
          <w:ilvl w:val="0"/>
          <w:numId w:val="2"/>
        </w:numPr>
      </w:pPr>
      <w:r w:rsidRPr="0073297D">
        <w:t>Store sales tracking and evaluation; store service promotion and supervision; store problem discovering and communication;</w:t>
      </w:r>
    </w:p>
    <w:p w:rsidR="0073297D" w:rsidRPr="0073297D" w:rsidRDefault="0073297D" w:rsidP="0073297D">
      <w:pPr>
        <w:pStyle w:val="a5"/>
        <w:numPr>
          <w:ilvl w:val="0"/>
          <w:numId w:val="2"/>
        </w:numPr>
      </w:pPr>
      <w:r w:rsidRPr="0073297D">
        <w:t>Cooperation and coordination with relevant departments</w:t>
      </w:r>
    </w:p>
    <w:p w:rsidR="0073297D" w:rsidRPr="0073297D" w:rsidRDefault="0073297D" w:rsidP="0073297D">
      <w:pPr>
        <w:pStyle w:val="a5"/>
        <w:numPr>
          <w:ilvl w:val="0"/>
          <w:numId w:val="2"/>
        </w:numPr>
      </w:pPr>
      <w:r w:rsidRPr="0073297D">
        <w:t>Data statistics and analysis</w:t>
      </w:r>
    </w:p>
    <w:p w:rsidR="0073297D" w:rsidRPr="0073297D" w:rsidRDefault="0073297D" w:rsidP="0073297D">
      <w:r w:rsidRPr="0073297D">
        <w:rPr>
          <w:b/>
          <w:bCs/>
        </w:rPr>
        <w:t>Requirements </w:t>
      </w:r>
    </w:p>
    <w:p w:rsidR="0073297D" w:rsidRPr="0073297D" w:rsidRDefault="0073297D" w:rsidP="0073297D">
      <w:pPr>
        <w:pStyle w:val="a5"/>
        <w:numPr>
          <w:ilvl w:val="0"/>
          <w:numId w:val="3"/>
        </w:numPr>
      </w:pPr>
      <w:r w:rsidRPr="0073297D">
        <w:t>Associate degree or above, with relevant working experience in service industry</w:t>
      </w:r>
    </w:p>
    <w:p w:rsidR="0073297D" w:rsidRPr="0073297D" w:rsidRDefault="0073297D" w:rsidP="0073297D">
      <w:pPr>
        <w:pStyle w:val="a5"/>
        <w:numPr>
          <w:ilvl w:val="0"/>
          <w:numId w:val="3"/>
        </w:numPr>
      </w:pPr>
      <w:r w:rsidRPr="0073297D">
        <w:t>Be familiar with customer complaint settlement process and Standard telephone service language training and supervision</w:t>
      </w:r>
    </w:p>
    <w:p w:rsidR="0073297D" w:rsidRPr="0073297D" w:rsidRDefault="0073297D" w:rsidP="0073297D">
      <w:pPr>
        <w:pStyle w:val="a5"/>
        <w:numPr>
          <w:ilvl w:val="0"/>
          <w:numId w:val="3"/>
        </w:numPr>
      </w:pPr>
      <w:r w:rsidRPr="0073297D">
        <w:t>Familiar with store operation management process</w:t>
      </w:r>
    </w:p>
    <w:p w:rsidR="0073297D" w:rsidRPr="0073297D" w:rsidRDefault="0073297D" w:rsidP="0073297D">
      <w:pPr>
        <w:pStyle w:val="a5"/>
        <w:numPr>
          <w:ilvl w:val="0"/>
          <w:numId w:val="3"/>
        </w:numPr>
      </w:pPr>
      <w:r w:rsidRPr="0073297D">
        <w:t>Fluent Chinese and English, good communication and interpersonal skills,</w:t>
      </w:r>
    </w:p>
    <w:p w:rsidR="0073297D" w:rsidRPr="0073297D" w:rsidRDefault="0073297D" w:rsidP="0073297D">
      <w:pPr>
        <w:pStyle w:val="a5"/>
        <w:numPr>
          <w:ilvl w:val="0"/>
          <w:numId w:val="3"/>
        </w:numPr>
      </w:pPr>
      <w:r w:rsidRPr="0073297D">
        <w:t>Team management experience is preferred</w:t>
      </w:r>
    </w:p>
    <w:p w:rsidR="0073297D" w:rsidRPr="0073297D" w:rsidRDefault="0073297D" w:rsidP="0073297D">
      <w:pPr>
        <w:pStyle w:val="a5"/>
        <w:numPr>
          <w:ilvl w:val="0"/>
          <w:numId w:val="3"/>
        </w:numPr>
      </w:pPr>
      <w:r w:rsidRPr="0073297D">
        <w:t>IT skills: proficiency in Microsoft office software</w:t>
      </w:r>
    </w:p>
    <w:p w:rsidR="00B53BF9" w:rsidRDefault="00B53BF9"/>
    <w:sectPr w:rsidR="00B53BF9" w:rsidSect="0084257D">
      <w:pgSz w:w="15600" w:h="10800"/>
      <w:pgMar w:top="1400" w:right="900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EE5" w:rsidRDefault="00F85EE5" w:rsidP="0073297D">
      <w:pPr>
        <w:spacing w:after="0" w:line="240" w:lineRule="auto"/>
      </w:pPr>
      <w:r>
        <w:separator/>
      </w:r>
    </w:p>
  </w:endnote>
  <w:endnote w:type="continuationSeparator" w:id="0">
    <w:p w:rsidR="00F85EE5" w:rsidRDefault="00F85EE5" w:rsidP="0073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EE5" w:rsidRDefault="00F85EE5" w:rsidP="0073297D">
      <w:pPr>
        <w:spacing w:after="0" w:line="240" w:lineRule="auto"/>
      </w:pPr>
      <w:r>
        <w:separator/>
      </w:r>
    </w:p>
  </w:footnote>
  <w:footnote w:type="continuationSeparator" w:id="0">
    <w:p w:rsidR="00F85EE5" w:rsidRDefault="00F85EE5" w:rsidP="00732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05BCF"/>
    <w:multiLevelType w:val="hybridMultilevel"/>
    <w:tmpl w:val="AB2E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21B1A"/>
    <w:multiLevelType w:val="hybridMultilevel"/>
    <w:tmpl w:val="D6FC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E7D1E"/>
    <w:multiLevelType w:val="hybridMultilevel"/>
    <w:tmpl w:val="5BAC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36"/>
    <w:rsid w:val="0073297D"/>
    <w:rsid w:val="00B35336"/>
    <w:rsid w:val="00B53BF9"/>
    <w:rsid w:val="00F8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29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73297D"/>
  </w:style>
  <w:style w:type="paragraph" w:styleId="a4">
    <w:name w:val="footer"/>
    <w:basedOn w:val="a"/>
    <w:link w:val="Char0"/>
    <w:uiPriority w:val="99"/>
    <w:unhideWhenUsed/>
    <w:rsid w:val="007329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73297D"/>
  </w:style>
  <w:style w:type="paragraph" w:customStyle="1" w:styleId="Default">
    <w:name w:val="Default"/>
    <w:rsid w:val="007329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32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29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73297D"/>
  </w:style>
  <w:style w:type="paragraph" w:styleId="a4">
    <w:name w:val="footer"/>
    <w:basedOn w:val="a"/>
    <w:link w:val="Char0"/>
    <w:uiPriority w:val="99"/>
    <w:unhideWhenUsed/>
    <w:rsid w:val="007329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73297D"/>
  </w:style>
  <w:style w:type="paragraph" w:customStyle="1" w:styleId="Default">
    <w:name w:val="Default"/>
    <w:rsid w:val="007329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32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Chen</dc:creator>
  <cp:keywords/>
  <dc:description/>
  <cp:lastModifiedBy>Teresa Chen</cp:lastModifiedBy>
  <cp:revision>2</cp:revision>
  <dcterms:created xsi:type="dcterms:W3CDTF">2016-05-06T02:30:00Z</dcterms:created>
  <dcterms:modified xsi:type="dcterms:W3CDTF">2016-05-06T02:32:00Z</dcterms:modified>
</cp:coreProperties>
</file>