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07E17" w14:textId="77777777" w:rsidR="00D30993" w:rsidRPr="009C1337" w:rsidRDefault="004667F9" w:rsidP="009C1337">
      <w:pPr>
        <w:spacing w:after="0"/>
        <w:outlineLvl w:val="0"/>
        <w:rPr>
          <w:rFonts w:ascii="Candara" w:hAnsi="Candara"/>
          <w:b/>
          <w:color w:val="4F81BD" w:themeColor="accent1"/>
          <w:sz w:val="36"/>
          <w:szCs w:val="36"/>
          <w:lang w:val="en-US"/>
        </w:rPr>
      </w:pPr>
      <w:bookmarkStart w:id="0" w:name="_GoBack"/>
      <w:bookmarkEnd w:id="0"/>
      <w:r>
        <w:rPr>
          <w:rFonts w:ascii="Candara" w:hAnsi="Candara"/>
          <w:b/>
          <w:color w:val="4F81BD" w:themeColor="accent1"/>
          <w:sz w:val="36"/>
          <w:szCs w:val="36"/>
          <w:lang w:val="en-US"/>
        </w:rPr>
        <w:t>REGISTRATION FORM</w:t>
      </w:r>
    </w:p>
    <w:p w14:paraId="7371F844" w14:textId="77777777" w:rsidR="00D30993" w:rsidRDefault="004667F9">
      <w:pPr>
        <w:spacing w:after="0"/>
        <w:outlineLvl w:val="0"/>
        <w:rPr>
          <w:rFonts w:ascii="Candara" w:hAnsi="Candara"/>
          <w:b/>
          <w:color w:val="4F81BD" w:themeColor="accent1"/>
          <w:sz w:val="24"/>
          <w:szCs w:val="24"/>
          <w:lang w:val="en-US" w:eastAsia="zh-CN"/>
        </w:rPr>
      </w:pPr>
      <w:r>
        <w:rPr>
          <w:rFonts w:ascii="Candara" w:hAnsi="Candara"/>
          <w:b/>
          <w:color w:val="4F81BD" w:themeColor="accent1"/>
          <w:sz w:val="24"/>
          <w:szCs w:val="24"/>
          <w:lang w:val="en-US"/>
        </w:rPr>
        <w:t xml:space="preserve">NOVEMBER </w:t>
      </w:r>
      <w:r>
        <w:rPr>
          <w:rFonts w:ascii="Candara" w:hAnsi="Candara" w:hint="eastAsia"/>
          <w:b/>
          <w:color w:val="4F81BD" w:themeColor="accent1"/>
          <w:sz w:val="24"/>
          <w:szCs w:val="24"/>
          <w:lang w:val="en-US" w:eastAsia="zh-CN"/>
        </w:rPr>
        <w:t>10</w:t>
      </w:r>
      <w:r>
        <w:rPr>
          <w:rFonts w:ascii="Candara" w:hAnsi="Candara"/>
          <w:b/>
          <w:color w:val="4F81BD" w:themeColor="accent1"/>
          <w:sz w:val="24"/>
          <w:szCs w:val="24"/>
          <w:vertAlign w:val="superscript"/>
          <w:lang w:val="en-US"/>
        </w:rPr>
        <w:t>TH</w:t>
      </w:r>
      <w:r>
        <w:rPr>
          <w:rFonts w:ascii="Candara" w:hAnsi="Candara"/>
          <w:b/>
          <w:color w:val="4F81BD" w:themeColor="accent1"/>
          <w:sz w:val="24"/>
          <w:szCs w:val="24"/>
          <w:lang w:val="en-US"/>
        </w:rPr>
        <w:t xml:space="preserve"> – </w:t>
      </w:r>
      <w:r>
        <w:rPr>
          <w:rFonts w:ascii="Candara" w:hAnsi="Candara" w:hint="eastAsia"/>
          <w:b/>
          <w:color w:val="4F81BD" w:themeColor="accent1"/>
          <w:sz w:val="24"/>
          <w:szCs w:val="24"/>
          <w:lang w:val="en-US" w:eastAsia="zh-CN"/>
        </w:rPr>
        <w:t>15</w:t>
      </w:r>
      <w:r>
        <w:rPr>
          <w:rFonts w:ascii="Candara" w:hAnsi="Candara"/>
          <w:b/>
          <w:color w:val="4F81BD" w:themeColor="accent1"/>
          <w:sz w:val="24"/>
          <w:szCs w:val="24"/>
          <w:vertAlign w:val="superscript"/>
          <w:lang w:val="en-US"/>
        </w:rPr>
        <w:t>TH</w:t>
      </w:r>
      <w:r>
        <w:rPr>
          <w:rFonts w:ascii="Candara" w:hAnsi="Candara"/>
          <w:b/>
          <w:color w:val="4F81BD" w:themeColor="accent1"/>
          <w:sz w:val="24"/>
          <w:szCs w:val="24"/>
          <w:lang w:val="en-US"/>
        </w:rPr>
        <w:t xml:space="preserve"> 2</w:t>
      </w:r>
      <w:r>
        <w:rPr>
          <w:rFonts w:ascii="Candara" w:hAnsi="Candara" w:hint="eastAsia"/>
          <w:b/>
          <w:color w:val="4F81BD" w:themeColor="accent1"/>
          <w:sz w:val="24"/>
          <w:szCs w:val="24"/>
          <w:lang w:val="en-US" w:eastAsia="zh-CN"/>
        </w:rPr>
        <w:t>020</w:t>
      </w:r>
    </w:p>
    <w:p w14:paraId="764E4694" w14:textId="77777777" w:rsidR="00D30993" w:rsidRDefault="004667F9">
      <w:pPr>
        <w:spacing w:after="0"/>
        <w:outlineLvl w:val="0"/>
        <w:rPr>
          <w:rFonts w:ascii="Candara" w:hAnsi="Candara"/>
          <w:b/>
          <w:color w:val="4F81BD" w:themeColor="accent1"/>
          <w:sz w:val="24"/>
          <w:szCs w:val="24"/>
          <w:lang w:val="en-US"/>
        </w:rPr>
      </w:pPr>
      <w:r>
        <w:rPr>
          <w:rFonts w:ascii="Candara" w:hAnsi="Candara"/>
          <w:b/>
          <w:color w:val="4F81BD" w:themeColor="accent1"/>
          <w:sz w:val="24"/>
          <w:szCs w:val="24"/>
          <w:lang w:val="en-US"/>
        </w:rPr>
        <w:t>ZHUHAI, GUANGDONG PROVINCE, CHINA</w:t>
      </w:r>
    </w:p>
    <w:p w14:paraId="33F6A1F7" w14:textId="77777777" w:rsidR="00D30993" w:rsidRDefault="00D30993">
      <w:pPr>
        <w:spacing w:after="0"/>
        <w:jc w:val="center"/>
        <w:rPr>
          <w:rFonts w:ascii="Candara" w:hAnsi="Candara"/>
          <w:b/>
          <w:color w:val="4F81BD" w:themeColor="accent1"/>
          <w:sz w:val="24"/>
          <w:szCs w:val="24"/>
          <w:lang w:val="en-US"/>
        </w:rPr>
      </w:pPr>
    </w:p>
    <w:p w14:paraId="17B0407F" w14:textId="77777777" w:rsidR="00D30993" w:rsidRDefault="004667F9">
      <w:pPr>
        <w:spacing w:after="0"/>
        <w:outlineLvl w:val="0"/>
        <w:rPr>
          <w:rFonts w:ascii="Candara" w:hAnsi="Candara"/>
          <w:b/>
          <w:color w:val="4F81BD" w:themeColor="accent1"/>
          <w:u w:val="single"/>
          <w:lang w:val="en-US"/>
        </w:rPr>
      </w:pPr>
      <w:r>
        <w:rPr>
          <w:rFonts w:ascii="Candara" w:hAnsi="Candara"/>
          <w:b/>
          <w:color w:val="4F81BD" w:themeColor="accent1"/>
          <w:u w:val="single"/>
          <w:lang w:val="en-US"/>
        </w:rPr>
        <w:t>COMPANY INFORMATIONS:</w:t>
      </w:r>
    </w:p>
    <w:tbl>
      <w:tblPr>
        <w:tblStyle w:val="TableGrid"/>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7229"/>
      </w:tblGrid>
      <w:tr w:rsidR="00D30993" w14:paraId="15FA09E4" w14:textId="77777777">
        <w:tc>
          <w:tcPr>
            <w:tcW w:w="2695" w:type="dxa"/>
          </w:tcPr>
          <w:p w14:paraId="5FA711B7" w14:textId="77777777" w:rsidR="00D30993" w:rsidRDefault="004667F9">
            <w:pPr>
              <w:spacing w:after="0"/>
              <w:rPr>
                <w:rFonts w:ascii="Candara" w:hAnsi="Candara"/>
                <w:lang w:val="en-US"/>
              </w:rPr>
            </w:pPr>
            <w:r>
              <w:rPr>
                <w:rFonts w:ascii="Candara" w:hAnsi="Candara"/>
                <w:lang w:val="en-US"/>
              </w:rPr>
              <w:t>Company Name</w:t>
            </w:r>
          </w:p>
        </w:tc>
        <w:tc>
          <w:tcPr>
            <w:tcW w:w="7229" w:type="dxa"/>
          </w:tcPr>
          <w:p w14:paraId="275F818F" w14:textId="77777777" w:rsidR="00D30993" w:rsidRDefault="004667F9">
            <w:pPr>
              <w:spacing w:after="0"/>
              <w:rPr>
                <w:rFonts w:ascii="Candara" w:hAnsi="Candara"/>
                <w:lang w:val="en-US"/>
              </w:rPr>
            </w:pPr>
            <w:r>
              <w:rPr>
                <w:rFonts w:ascii="Candara" w:hAnsi="Candara"/>
                <w:lang w:val="en-US"/>
              </w:rPr>
              <w:fldChar w:fldCharType="begin">
                <w:ffData>
                  <w:name w:val="Text10"/>
                  <w:enabled/>
                  <w:calcOnExit w:val="0"/>
                  <w:textInput/>
                </w:ffData>
              </w:fldChar>
            </w:r>
            <w:bookmarkStart w:id="1" w:name="Text10"/>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1"/>
          </w:p>
        </w:tc>
      </w:tr>
      <w:tr w:rsidR="00D30993" w14:paraId="5B474AC0" w14:textId="77777777">
        <w:tc>
          <w:tcPr>
            <w:tcW w:w="2695" w:type="dxa"/>
          </w:tcPr>
          <w:p w14:paraId="345A397C" w14:textId="77777777" w:rsidR="00D30993" w:rsidRDefault="004667F9">
            <w:pPr>
              <w:spacing w:after="0"/>
              <w:rPr>
                <w:rFonts w:ascii="Candara" w:hAnsi="Candara"/>
                <w:lang w:val="en-US"/>
              </w:rPr>
            </w:pPr>
            <w:r>
              <w:rPr>
                <w:rFonts w:ascii="Candara" w:hAnsi="Candara"/>
                <w:lang w:val="en-US"/>
              </w:rPr>
              <w:t>Company Address</w:t>
            </w:r>
          </w:p>
        </w:tc>
        <w:tc>
          <w:tcPr>
            <w:tcW w:w="7229" w:type="dxa"/>
          </w:tcPr>
          <w:p w14:paraId="045C12BB" w14:textId="77777777" w:rsidR="00D30993" w:rsidRDefault="004667F9">
            <w:pPr>
              <w:spacing w:after="0"/>
              <w:rPr>
                <w:rFonts w:ascii="Candara" w:hAnsi="Candara"/>
                <w:lang w:val="en-US"/>
              </w:rPr>
            </w:pPr>
            <w:r>
              <w:rPr>
                <w:rFonts w:ascii="Candara" w:hAnsi="Candara"/>
                <w:lang w:val="en-US"/>
              </w:rPr>
              <w:fldChar w:fldCharType="begin">
                <w:ffData>
                  <w:name w:val="Text12"/>
                  <w:enabled/>
                  <w:calcOnExit w:val="0"/>
                  <w:textInput/>
                </w:ffData>
              </w:fldChar>
            </w:r>
            <w:bookmarkStart w:id="2" w:name="Text12"/>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2"/>
          </w:p>
        </w:tc>
      </w:tr>
      <w:tr w:rsidR="00D30993" w14:paraId="09FD4887" w14:textId="77777777">
        <w:tc>
          <w:tcPr>
            <w:tcW w:w="2695" w:type="dxa"/>
          </w:tcPr>
          <w:p w14:paraId="590B9824" w14:textId="77777777" w:rsidR="00D30993" w:rsidRDefault="004667F9">
            <w:pPr>
              <w:spacing w:after="0"/>
              <w:rPr>
                <w:rFonts w:ascii="Candara" w:hAnsi="Candara"/>
                <w:lang w:val="en-US"/>
              </w:rPr>
            </w:pPr>
            <w:r>
              <w:rPr>
                <w:rFonts w:ascii="Candara" w:hAnsi="Candara"/>
                <w:lang w:val="en-US"/>
              </w:rPr>
              <w:t>Company Web-Site</w:t>
            </w:r>
          </w:p>
        </w:tc>
        <w:tc>
          <w:tcPr>
            <w:tcW w:w="7229" w:type="dxa"/>
          </w:tcPr>
          <w:p w14:paraId="2CD8889A" w14:textId="77777777" w:rsidR="00D30993" w:rsidRDefault="004667F9">
            <w:pPr>
              <w:spacing w:after="0"/>
              <w:rPr>
                <w:rFonts w:ascii="Candara" w:hAnsi="Candara"/>
                <w:lang w:val="en-US"/>
              </w:rPr>
            </w:pPr>
            <w:r>
              <w:rPr>
                <w:rFonts w:ascii="Candara" w:hAnsi="Candara"/>
                <w:lang w:val="en-US"/>
              </w:rPr>
              <w:fldChar w:fldCharType="begin">
                <w:ffData>
                  <w:name w:val="Text13"/>
                  <w:enabled/>
                  <w:calcOnExit w:val="0"/>
                  <w:textInput/>
                </w:ffData>
              </w:fldChar>
            </w:r>
            <w:bookmarkStart w:id="3" w:name="Text13"/>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3"/>
          </w:p>
        </w:tc>
      </w:tr>
      <w:tr w:rsidR="00D30993" w14:paraId="4C0C7CA3" w14:textId="77777777">
        <w:tc>
          <w:tcPr>
            <w:tcW w:w="2695" w:type="dxa"/>
          </w:tcPr>
          <w:p w14:paraId="54D40895" w14:textId="77777777" w:rsidR="00D30993" w:rsidRDefault="004667F9">
            <w:pPr>
              <w:spacing w:after="0"/>
              <w:rPr>
                <w:rFonts w:ascii="Candara" w:hAnsi="Candara"/>
                <w:lang w:val="en-US"/>
              </w:rPr>
            </w:pPr>
            <w:r>
              <w:rPr>
                <w:rFonts w:ascii="Candara" w:hAnsi="Candara"/>
                <w:lang w:val="en-US"/>
              </w:rPr>
              <w:t>Contact Name</w:t>
            </w:r>
          </w:p>
        </w:tc>
        <w:tc>
          <w:tcPr>
            <w:tcW w:w="7229" w:type="dxa"/>
          </w:tcPr>
          <w:p w14:paraId="655A160A" w14:textId="77777777" w:rsidR="00D30993" w:rsidRDefault="004667F9">
            <w:pPr>
              <w:spacing w:after="0"/>
              <w:rPr>
                <w:rFonts w:ascii="Candara" w:hAnsi="Candara"/>
                <w:lang w:val="en-US"/>
              </w:rPr>
            </w:pPr>
            <w:r>
              <w:rPr>
                <w:rFonts w:ascii="Candara" w:hAnsi="Candara"/>
                <w:lang w:val="en-US"/>
              </w:rPr>
              <w:fldChar w:fldCharType="begin">
                <w:ffData>
                  <w:name w:val="Text14"/>
                  <w:enabled/>
                  <w:calcOnExit w:val="0"/>
                  <w:textInput/>
                </w:ffData>
              </w:fldChar>
            </w:r>
            <w:bookmarkStart w:id="4" w:name="Text14"/>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4"/>
          </w:p>
        </w:tc>
      </w:tr>
      <w:tr w:rsidR="00D30993" w14:paraId="1F57DD8A" w14:textId="77777777">
        <w:tc>
          <w:tcPr>
            <w:tcW w:w="2695" w:type="dxa"/>
          </w:tcPr>
          <w:p w14:paraId="16164E7C" w14:textId="77777777" w:rsidR="00D30993" w:rsidRDefault="004667F9">
            <w:pPr>
              <w:spacing w:after="0"/>
              <w:rPr>
                <w:rFonts w:ascii="Candara" w:hAnsi="Candara"/>
                <w:lang w:val="en-US"/>
              </w:rPr>
            </w:pPr>
            <w:r>
              <w:rPr>
                <w:rFonts w:ascii="Candara" w:hAnsi="Candara"/>
                <w:lang w:val="en-US"/>
              </w:rPr>
              <w:t>Contact E-Mail Address</w:t>
            </w:r>
          </w:p>
        </w:tc>
        <w:tc>
          <w:tcPr>
            <w:tcW w:w="7229" w:type="dxa"/>
          </w:tcPr>
          <w:p w14:paraId="70CDB9A5" w14:textId="77777777" w:rsidR="00D30993" w:rsidRDefault="004667F9">
            <w:pPr>
              <w:spacing w:after="0"/>
              <w:rPr>
                <w:rFonts w:ascii="Candara" w:hAnsi="Candara"/>
                <w:lang w:val="en-US"/>
              </w:rPr>
            </w:pPr>
            <w:r>
              <w:rPr>
                <w:rFonts w:ascii="Candara" w:hAnsi="Candara"/>
                <w:lang w:val="en-US"/>
              </w:rPr>
              <w:fldChar w:fldCharType="begin">
                <w:ffData>
                  <w:name w:val="Text15"/>
                  <w:enabled/>
                  <w:calcOnExit w:val="0"/>
                  <w:textInput/>
                </w:ffData>
              </w:fldChar>
            </w:r>
            <w:bookmarkStart w:id="5" w:name="Text15"/>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5"/>
          </w:p>
        </w:tc>
      </w:tr>
      <w:tr w:rsidR="00D30993" w14:paraId="762B2FAB" w14:textId="77777777">
        <w:tc>
          <w:tcPr>
            <w:tcW w:w="2695" w:type="dxa"/>
          </w:tcPr>
          <w:p w14:paraId="08DAAE82" w14:textId="77777777" w:rsidR="00D30993" w:rsidRDefault="004667F9">
            <w:pPr>
              <w:spacing w:after="0"/>
              <w:rPr>
                <w:rFonts w:ascii="Candara" w:hAnsi="Candara"/>
                <w:lang w:val="en-US"/>
              </w:rPr>
            </w:pPr>
            <w:r>
              <w:rPr>
                <w:rFonts w:ascii="Candara" w:hAnsi="Candara"/>
                <w:lang w:val="en-US"/>
              </w:rPr>
              <w:t>Contact Phone Number</w:t>
            </w:r>
          </w:p>
        </w:tc>
        <w:tc>
          <w:tcPr>
            <w:tcW w:w="7229" w:type="dxa"/>
          </w:tcPr>
          <w:p w14:paraId="48656D9E" w14:textId="77777777" w:rsidR="00D30993" w:rsidRDefault="004667F9">
            <w:pPr>
              <w:spacing w:after="0"/>
              <w:rPr>
                <w:rFonts w:ascii="Candara" w:hAnsi="Candara"/>
                <w:lang w:val="en-US"/>
              </w:rPr>
            </w:pPr>
            <w:r>
              <w:rPr>
                <w:rFonts w:ascii="Candara" w:hAnsi="Candara"/>
                <w:lang w:val="en-US"/>
              </w:rPr>
              <w:fldChar w:fldCharType="begin">
                <w:ffData>
                  <w:name w:val="Text16"/>
                  <w:enabled/>
                  <w:calcOnExit w:val="0"/>
                  <w:textInput/>
                </w:ffData>
              </w:fldChar>
            </w:r>
            <w:bookmarkStart w:id="6" w:name="Text16"/>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6"/>
          </w:p>
        </w:tc>
      </w:tr>
      <w:tr w:rsidR="00D30993" w14:paraId="6BE40EA2" w14:textId="77777777">
        <w:tc>
          <w:tcPr>
            <w:tcW w:w="2695" w:type="dxa"/>
          </w:tcPr>
          <w:p w14:paraId="71D0BB30" w14:textId="77777777" w:rsidR="00D30993" w:rsidRDefault="004667F9">
            <w:pPr>
              <w:spacing w:after="0"/>
              <w:rPr>
                <w:rFonts w:ascii="Candara" w:hAnsi="Candara"/>
                <w:lang w:val="en-US"/>
              </w:rPr>
            </w:pPr>
            <w:r>
              <w:rPr>
                <w:rFonts w:ascii="Candara" w:hAnsi="Candara"/>
                <w:lang w:val="en-US"/>
              </w:rPr>
              <w:t>CICC Member?</w:t>
            </w:r>
          </w:p>
        </w:tc>
        <w:tc>
          <w:tcPr>
            <w:tcW w:w="7229" w:type="dxa"/>
          </w:tcPr>
          <w:p w14:paraId="6FAA1B3E" w14:textId="77777777" w:rsidR="00D30993" w:rsidRDefault="004667F9">
            <w:pPr>
              <w:spacing w:after="0"/>
              <w:rPr>
                <w:rFonts w:ascii="Candara" w:hAnsi="Candara"/>
                <w:lang w:val="en-US"/>
              </w:rPr>
            </w:pPr>
            <w:r>
              <w:rPr>
                <w:rFonts w:ascii="Candara" w:hAnsi="Candara"/>
                <w:lang w:val="en-US"/>
              </w:rPr>
              <w:fldChar w:fldCharType="begin">
                <w:ffData>
                  <w:name w:val="Check5"/>
                  <w:enabled/>
                  <w:calcOnExit w:val="0"/>
                  <w:checkBox>
                    <w:sizeAuto/>
                    <w:default w:val="0"/>
                    <w:checked w:val="0"/>
                  </w:checkBox>
                </w:ffData>
              </w:fldChar>
            </w:r>
            <w:bookmarkStart w:id="7" w:name="Check5"/>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7"/>
            <w:r>
              <w:rPr>
                <w:rFonts w:ascii="Candara" w:hAnsi="Candara"/>
                <w:lang w:val="en-US"/>
              </w:rPr>
              <w:t xml:space="preserve">YES </w:t>
            </w:r>
            <w:r>
              <w:rPr>
                <w:rFonts w:ascii="Candara" w:hAnsi="Candara"/>
                <w:lang w:val="en-US"/>
              </w:rPr>
              <w:fldChar w:fldCharType="begin">
                <w:ffData>
                  <w:name w:val="Check6"/>
                  <w:enabled/>
                  <w:calcOnExit w:val="0"/>
                  <w:checkBox>
                    <w:sizeAuto/>
                    <w:default w:val="0"/>
                    <w:checked w:val="0"/>
                  </w:checkBox>
                </w:ffData>
              </w:fldChar>
            </w:r>
            <w:bookmarkStart w:id="8" w:name="Check6"/>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8"/>
            <w:r>
              <w:rPr>
                <w:rFonts w:ascii="Candara" w:hAnsi="Candara"/>
                <w:lang w:val="en-US"/>
              </w:rPr>
              <w:t>NO</w:t>
            </w:r>
          </w:p>
        </w:tc>
      </w:tr>
    </w:tbl>
    <w:p w14:paraId="27125976" w14:textId="77777777" w:rsidR="00D30993" w:rsidRDefault="00D30993">
      <w:pPr>
        <w:spacing w:after="0"/>
        <w:rPr>
          <w:rFonts w:ascii="Candara" w:hAnsi="Candara"/>
          <w:b/>
          <w:color w:val="4F81BD" w:themeColor="accent1"/>
          <w:u w:val="single"/>
          <w:lang w:val="en-US"/>
        </w:rPr>
      </w:pPr>
    </w:p>
    <w:p w14:paraId="05FEBA0B" w14:textId="77777777" w:rsidR="00D30993" w:rsidRDefault="004667F9">
      <w:pPr>
        <w:spacing w:after="0"/>
        <w:outlineLvl w:val="0"/>
        <w:rPr>
          <w:rFonts w:ascii="Candara" w:hAnsi="Candara"/>
          <w:b/>
          <w:color w:val="4F81BD" w:themeColor="accent1"/>
          <w:u w:val="single"/>
          <w:lang w:val="en-US"/>
        </w:rPr>
      </w:pPr>
      <w:r>
        <w:rPr>
          <w:rFonts w:ascii="Candara" w:hAnsi="Candara"/>
          <w:b/>
          <w:color w:val="4F81BD" w:themeColor="accent1"/>
          <w:u w:val="single"/>
          <w:lang w:val="en-US"/>
        </w:rPr>
        <w:t>STANDARD REQUESTS:</w:t>
      </w:r>
    </w:p>
    <w:tbl>
      <w:tblPr>
        <w:tblStyle w:val="TableGrid"/>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1"/>
        <w:gridCol w:w="2694"/>
      </w:tblGrid>
      <w:tr w:rsidR="00D30993" w14:paraId="27A6D79F" w14:textId="77777777">
        <w:tc>
          <w:tcPr>
            <w:tcW w:w="7231" w:type="dxa"/>
          </w:tcPr>
          <w:p w14:paraId="1833F7FD" w14:textId="77777777" w:rsidR="00D30993" w:rsidRDefault="004667F9">
            <w:pPr>
              <w:spacing w:after="0"/>
              <w:rPr>
                <w:rFonts w:ascii="Candara" w:hAnsi="Candara"/>
                <w:lang w:val="en-US"/>
              </w:rPr>
            </w:pPr>
            <w:r>
              <w:rPr>
                <w:rFonts w:ascii="Candara" w:hAnsi="Candara"/>
                <w:lang w:val="en-US"/>
              </w:rPr>
              <w:t xml:space="preserve">Space Required by Your Company in the CICC Italian Pavilion (min. 9 sqm) </w:t>
            </w:r>
          </w:p>
        </w:tc>
        <w:tc>
          <w:tcPr>
            <w:tcW w:w="2694" w:type="dxa"/>
          </w:tcPr>
          <w:p w14:paraId="1CBD5D09" w14:textId="77777777" w:rsidR="00D30993" w:rsidRDefault="004667F9">
            <w:pPr>
              <w:spacing w:after="0"/>
              <w:rPr>
                <w:rFonts w:ascii="Candara" w:hAnsi="Candara"/>
                <w:lang w:val="en-US"/>
              </w:rPr>
            </w:pPr>
            <w:r>
              <w:rPr>
                <w:rFonts w:ascii="Candara" w:hAnsi="Candara"/>
                <w:u w:val="single"/>
                <w:lang w:val="en-US"/>
              </w:rPr>
              <w:fldChar w:fldCharType="begin">
                <w:ffData>
                  <w:name w:val="Text23"/>
                  <w:enabled/>
                  <w:calcOnExit w:val="0"/>
                  <w:textInput/>
                </w:ffData>
              </w:fldChar>
            </w:r>
            <w:bookmarkStart w:id="9" w:name="Text23"/>
            <w:r>
              <w:rPr>
                <w:rFonts w:ascii="Candara" w:hAnsi="Candara"/>
                <w:u w:val="single"/>
                <w:lang w:val="en-US"/>
              </w:rPr>
              <w:instrText xml:space="preserve"> FORMTEXT </w:instrText>
            </w:r>
            <w:r>
              <w:rPr>
                <w:rFonts w:ascii="Candara" w:hAnsi="Candara"/>
                <w:u w:val="single"/>
                <w:lang w:val="en-US"/>
              </w:rPr>
            </w:r>
            <w:r>
              <w:rPr>
                <w:rFonts w:ascii="Candara" w:hAnsi="Candara"/>
                <w:u w:val="single"/>
                <w:lang w:val="en-US"/>
              </w:rPr>
              <w:fldChar w:fldCharType="separate"/>
            </w:r>
            <w:r>
              <w:rPr>
                <w:rFonts w:ascii="Candara" w:hAnsi="Candara"/>
                <w:u w:val="single"/>
                <w:lang w:val="en-US"/>
              </w:rPr>
              <w:t>     </w:t>
            </w:r>
            <w:r>
              <w:rPr>
                <w:rFonts w:ascii="Candara" w:hAnsi="Candara"/>
                <w:u w:val="single"/>
                <w:lang w:val="en-US"/>
              </w:rPr>
              <w:fldChar w:fldCharType="end"/>
            </w:r>
            <w:bookmarkEnd w:id="9"/>
            <w:r>
              <w:rPr>
                <w:rFonts w:ascii="Candara" w:hAnsi="Candara"/>
                <w:lang w:val="en-US"/>
              </w:rPr>
              <w:t xml:space="preserve"> sqm</w:t>
            </w:r>
          </w:p>
        </w:tc>
      </w:tr>
      <w:tr w:rsidR="00D30993" w14:paraId="664D7566" w14:textId="77777777">
        <w:tc>
          <w:tcPr>
            <w:tcW w:w="7231" w:type="dxa"/>
          </w:tcPr>
          <w:p w14:paraId="46AAAED3" w14:textId="77777777" w:rsidR="00D30993" w:rsidRDefault="004667F9">
            <w:pPr>
              <w:spacing w:after="0"/>
              <w:rPr>
                <w:rFonts w:ascii="Candara" w:hAnsi="Candara"/>
                <w:lang w:val="en-US"/>
              </w:rPr>
            </w:pPr>
            <w:r>
              <w:rPr>
                <w:rFonts w:ascii="Candara" w:hAnsi="Candara"/>
                <w:lang w:val="en-US"/>
              </w:rPr>
              <w:t>Products Displayed in Your Space</w:t>
            </w:r>
          </w:p>
        </w:tc>
        <w:tc>
          <w:tcPr>
            <w:tcW w:w="2694" w:type="dxa"/>
          </w:tcPr>
          <w:p w14:paraId="1D01BA1C" w14:textId="77777777" w:rsidR="00D30993" w:rsidRDefault="004667F9">
            <w:pPr>
              <w:spacing w:after="0"/>
              <w:rPr>
                <w:rFonts w:ascii="Candara" w:hAnsi="Candara"/>
                <w:lang w:val="en-US"/>
              </w:rPr>
            </w:pPr>
            <w:r>
              <w:rPr>
                <w:rFonts w:ascii="Candara" w:hAnsi="Candara"/>
                <w:lang w:val="en-US"/>
              </w:rPr>
              <w:fldChar w:fldCharType="begin">
                <w:ffData>
                  <w:name w:val="Check7"/>
                  <w:enabled/>
                  <w:calcOnExit w:val="0"/>
                  <w:checkBox>
                    <w:sizeAuto/>
                    <w:default w:val="0"/>
                    <w:checked w:val="0"/>
                  </w:checkBox>
                </w:ffData>
              </w:fldChar>
            </w:r>
            <w:bookmarkStart w:id="10" w:name="Check7"/>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10"/>
            <w:r>
              <w:rPr>
                <w:rFonts w:ascii="Candara" w:hAnsi="Candara"/>
                <w:lang w:val="en-US"/>
              </w:rPr>
              <w:t xml:space="preserve">YES </w:t>
            </w:r>
            <w:r>
              <w:rPr>
                <w:rFonts w:ascii="Candara" w:hAnsi="Candara"/>
                <w:lang w:val="en-US"/>
              </w:rPr>
              <w:fldChar w:fldCharType="begin">
                <w:ffData>
                  <w:name w:val="Check8"/>
                  <w:enabled/>
                  <w:calcOnExit w:val="0"/>
                  <w:checkBox>
                    <w:sizeAuto/>
                    <w:default w:val="0"/>
                    <w:checked w:val="0"/>
                  </w:checkBox>
                </w:ffData>
              </w:fldChar>
            </w:r>
            <w:bookmarkStart w:id="11" w:name="Check8"/>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11"/>
            <w:r>
              <w:rPr>
                <w:rFonts w:ascii="Candara" w:hAnsi="Candara"/>
                <w:lang w:val="en-US"/>
              </w:rPr>
              <w:t>NO</w:t>
            </w:r>
          </w:p>
        </w:tc>
      </w:tr>
      <w:tr w:rsidR="00D30993" w14:paraId="619D8A4D" w14:textId="77777777">
        <w:trPr>
          <w:trHeight w:val="901"/>
        </w:trPr>
        <w:tc>
          <w:tcPr>
            <w:tcW w:w="7231" w:type="dxa"/>
          </w:tcPr>
          <w:p w14:paraId="449DB0DB" w14:textId="77777777" w:rsidR="00D30993" w:rsidRDefault="004667F9">
            <w:pPr>
              <w:spacing w:after="0"/>
              <w:rPr>
                <w:rFonts w:ascii="Candara" w:hAnsi="Candara"/>
                <w:lang w:val="en-US"/>
              </w:rPr>
            </w:pPr>
            <w:r>
              <w:rPr>
                <w:rFonts w:ascii="Candara" w:hAnsi="Candara"/>
                <w:lang w:val="en-US"/>
              </w:rPr>
              <w:t xml:space="preserve">List of Products/Services  </w:t>
            </w:r>
          </w:p>
        </w:tc>
        <w:tc>
          <w:tcPr>
            <w:tcW w:w="2694" w:type="dxa"/>
          </w:tcPr>
          <w:p w14:paraId="7096A37D" w14:textId="77777777" w:rsidR="00D30993" w:rsidRDefault="004667F9">
            <w:pPr>
              <w:spacing w:after="0"/>
              <w:rPr>
                <w:rFonts w:ascii="Candara" w:hAnsi="Candara"/>
                <w:lang w:val="en-US"/>
              </w:rPr>
            </w:pPr>
            <w:r>
              <w:rPr>
                <w:rFonts w:ascii="Candara" w:hAnsi="Candara"/>
                <w:lang w:val="en-US"/>
              </w:rPr>
              <w:fldChar w:fldCharType="begin">
                <w:ffData>
                  <w:name w:val="Text21"/>
                  <w:enabled/>
                  <w:calcOnExit w:val="0"/>
                  <w:textInput/>
                </w:ffData>
              </w:fldChar>
            </w:r>
            <w:bookmarkStart w:id="12" w:name="Text21"/>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12"/>
          </w:p>
          <w:p w14:paraId="5E0ADBC2" w14:textId="77777777" w:rsidR="00D30993" w:rsidRDefault="004667F9">
            <w:pPr>
              <w:spacing w:after="0"/>
              <w:rPr>
                <w:rFonts w:ascii="Candara" w:hAnsi="Candara"/>
                <w:lang w:val="en-US"/>
              </w:rPr>
            </w:pPr>
            <w:r>
              <w:rPr>
                <w:rFonts w:ascii="Candara" w:hAnsi="Candara"/>
                <w:lang w:val="en-US"/>
              </w:rPr>
              <w:fldChar w:fldCharType="begin">
                <w:ffData>
                  <w:name w:val="Text22"/>
                  <w:enabled/>
                  <w:calcOnExit w:val="0"/>
                  <w:textInput/>
                </w:ffData>
              </w:fldChar>
            </w:r>
            <w:bookmarkStart w:id="13" w:name="Text22"/>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13"/>
          </w:p>
        </w:tc>
      </w:tr>
    </w:tbl>
    <w:p w14:paraId="73CF8A3B" w14:textId="77777777" w:rsidR="00D30993" w:rsidRDefault="00D30993">
      <w:pPr>
        <w:spacing w:after="0"/>
        <w:rPr>
          <w:rFonts w:ascii="Candara" w:hAnsi="Candara"/>
          <w:b/>
          <w:color w:val="4F81BD" w:themeColor="accent1"/>
          <w:u w:val="single"/>
          <w:lang w:val="en-US"/>
        </w:rPr>
      </w:pPr>
    </w:p>
    <w:p w14:paraId="7BF6E69A" w14:textId="77777777" w:rsidR="00D30993" w:rsidRDefault="004667F9">
      <w:pPr>
        <w:spacing w:after="0"/>
        <w:outlineLvl w:val="0"/>
        <w:rPr>
          <w:rFonts w:ascii="Candara" w:hAnsi="Candara"/>
          <w:b/>
          <w:color w:val="4F81BD" w:themeColor="accent1"/>
          <w:u w:val="single"/>
          <w:lang w:val="en-US"/>
        </w:rPr>
      </w:pPr>
      <w:r>
        <w:rPr>
          <w:rFonts w:ascii="Candara" w:hAnsi="Candara"/>
          <w:b/>
          <w:color w:val="4F81BD" w:themeColor="accent1"/>
          <w:u w:val="single"/>
          <w:lang w:val="en-US"/>
        </w:rPr>
        <w:t>EXTRA REQUESTS: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485"/>
        <w:gridCol w:w="2750"/>
        <w:gridCol w:w="485"/>
        <w:gridCol w:w="2793"/>
        <w:gridCol w:w="485"/>
      </w:tblGrid>
      <w:tr w:rsidR="00D30993" w14:paraId="72A9655E" w14:textId="77777777">
        <w:tc>
          <w:tcPr>
            <w:tcW w:w="2659" w:type="dxa"/>
          </w:tcPr>
          <w:p w14:paraId="49F994CF" w14:textId="77777777" w:rsidR="00D30993" w:rsidRDefault="004667F9">
            <w:pPr>
              <w:spacing w:after="0"/>
              <w:jc w:val="both"/>
              <w:rPr>
                <w:rFonts w:ascii="Candara" w:hAnsi="Candara"/>
                <w:lang w:val="en-US"/>
              </w:rPr>
            </w:pPr>
            <w:bookmarkStart w:id="14" w:name="Check11"/>
            <w:r>
              <w:rPr>
                <w:rFonts w:ascii="Candara" w:hAnsi="Candara"/>
                <w:lang w:val="en-US"/>
              </w:rPr>
              <w:t>B2B Meetings</w:t>
            </w:r>
          </w:p>
        </w:tc>
        <w:tc>
          <w:tcPr>
            <w:tcW w:w="485" w:type="dxa"/>
          </w:tcPr>
          <w:p w14:paraId="06CEB493" w14:textId="77777777" w:rsidR="00D30993" w:rsidRDefault="004667F9">
            <w:pPr>
              <w:spacing w:after="0"/>
              <w:jc w:val="both"/>
              <w:rPr>
                <w:rFonts w:ascii="Candara" w:hAnsi="Candara"/>
                <w:lang w:val="en-US"/>
              </w:rPr>
            </w:pPr>
            <w:r>
              <w:rPr>
                <w:rFonts w:ascii="Candara" w:hAnsi="Candara"/>
                <w:lang w:val="en-US"/>
              </w:rPr>
              <w:fldChar w:fldCharType="begin">
                <w:ffData>
                  <w:name w:val="Check9"/>
                  <w:enabled/>
                  <w:calcOnExit w:val="0"/>
                  <w:checkBox>
                    <w:sizeAuto/>
                    <w:default w:val="0"/>
                    <w:checked w:val="0"/>
                  </w:checkBox>
                </w:ffData>
              </w:fldChar>
            </w:r>
            <w:bookmarkStart w:id="15" w:name="Check9"/>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15"/>
          </w:p>
        </w:tc>
        <w:tc>
          <w:tcPr>
            <w:tcW w:w="2767" w:type="dxa"/>
          </w:tcPr>
          <w:p w14:paraId="42F22A0B" w14:textId="77777777" w:rsidR="00D30993" w:rsidRDefault="004667F9">
            <w:pPr>
              <w:spacing w:after="0"/>
              <w:jc w:val="both"/>
              <w:rPr>
                <w:rFonts w:ascii="Candara" w:hAnsi="Candara"/>
                <w:lang w:val="en-US"/>
              </w:rPr>
            </w:pPr>
            <w:r>
              <w:rPr>
                <w:rFonts w:ascii="Candara" w:hAnsi="Candara"/>
                <w:lang w:val="en-US"/>
              </w:rPr>
              <w:t xml:space="preserve">Interpreter </w:t>
            </w:r>
          </w:p>
        </w:tc>
        <w:tc>
          <w:tcPr>
            <w:tcW w:w="485" w:type="dxa"/>
          </w:tcPr>
          <w:p w14:paraId="5F43BC24" w14:textId="77777777" w:rsidR="00D30993" w:rsidRDefault="004667F9">
            <w:pPr>
              <w:spacing w:after="0"/>
              <w:jc w:val="both"/>
              <w:rPr>
                <w:rFonts w:ascii="Candara" w:hAnsi="Candara"/>
                <w:lang w:val="en-US"/>
              </w:rPr>
            </w:pPr>
            <w:r>
              <w:rPr>
                <w:rFonts w:ascii="Candara" w:hAnsi="Candara"/>
                <w:lang w:val="en-US"/>
              </w:rPr>
              <w:fldChar w:fldCharType="begin">
                <w:ffData>
                  <w:name w:val="Check10"/>
                  <w:enabled/>
                  <w:calcOnExit w:val="0"/>
                  <w:checkBox>
                    <w:sizeAuto/>
                    <w:default w:val="0"/>
                    <w:checked w:val="0"/>
                  </w:checkBox>
                </w:ffData>
              </w:fldChar>
            </w:r>
            <w:bookmarkStart w:id="16" w:name="Check10"/>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16"/>
          </w:p>
        </w:tc>
        <w:tc>
          <w:tcPr>
            <w:tcW w:w="2814" w:type="dxa"/>
          </w:tcPr>
          <w:p w14:paraId="44958A3E" w14:textId="77777777" w:rsidR="00D30993" w:rsidRDefault="004667F9">
            <w:pPr>
              <w:spacing w:after="0" w:line="240" w:lineRule="auto"/>
              <w:jc w:val="both"/>
              <w:rPr>
                <w:rFonts w:ascii="Candara" w:hAnsi="Candara"/>
                <w:lang w:val="en-US"/>
              </w:rPr>
            </w:pPr>
            <w:r>
              <w:rPr>
                <w:rFonts w:ascii="Candara" w:hAnsi="Candara"/>
                <w:lang w:val="en-US"/>
              </w:rPr>
              <w:t>Material Translations</w:t>
            </w:r>
          </w:p>
        </w:tc>
        <w:tc>
          <w:tcPr>
            <w:tcW w:w="424" w:type="dxa"/>
          </w:tcPr>
          <w:p w14:paraId="37E54C35" w14:textId="77777777" w:rsidR="00D30993" w:rsidRDefault="004667F9">
            <w:pPr>
              <w:spacing w:after="0"/>
              <w:jc w:val="both"/>
              <w:rPr>
                <w:rFonts w:ascii="Candara" w:hAnsi="Candara"/>
                <w:lang w:val="en-US"/>
              </w:rPr>
            </w:pPr>
            <w:r>
              <w:rPr>
                <w:rFonts w:ascii="Candara" w:hAnsi="Candara"/>
                <w:lang w:val="en-US"/>
              </w:rPr>
              <w:fldChar w:fldCharType="begin">
                <w:ffData>
                  <w:name w:val="Check11"/>
                  <w:enabled/>
                  <w:calcOnExit w:val="0"/>
                  <w:checkBox>
                    <w:sizeAuto/>
                    <w:default w:val="0"/>
                    <w:checked w:val="0"/>
                  </w:checkBox>
                </w:ffData>
              </w:fldChar>
            </w:r>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14"/>
          </w:p>
        </w:tc>
      </w:tr>
      <w:tr w:rsidR="00D30993" w14:paraId="76A3C40C" w14:textId="77777777">
        <w:trPr>
          <w:trHeight w:val="328"/>
        </w:trPr>
        <w:tc>
          <w:tcPr>
            <w:tcW w:w="2659" w:type="dxa"/>
          </w:tcPr>
          <w:p w14:paraId="67A2B85D" w14:textId="77777777" w:rsidR="00D30993" w:rsidRDefault="004667F9">
            <w:pPr>
              <w:spacing w:after="0"/>
              <w:jc w:val="both"/>
              <w:rPr>
                <w:rFonts w:ascii="Candara" w:hAnsi="Candara"/>
                <w:lang w:val="en-US"/>
              </w:rPr>
            </w:pPr>
            <w:r>
              <w:rPr>
                <w:rFonts w:ascii="Candara" w:hAnsi="Candara"/>
                <w:lang w:val="en-US"/>
              </w:rPr>
              <w:t>Material Printing</w:t>
            </w:r>
          </w:p>
        </w:tc>
        <w:tc>
          <w:tcPr>
            <w:tcW w:w="485" w:type="dxa"/>
          </w:tcPr>
          <w:p w14:paraId="6887B34E" w14:textId="77777777" w:rsidR="00D30993" w:rsidRDefault="004667F9">
            <w:pPr>
              <w:spacing w:after="0"/>
              <w:jc w:val="both"/>
              <w:rPr>
                <w:rFonts w:ascii="Candara" w:hAnsi="Candara"/>
                <w:lang w:val="en-US"/>
              </w:rPr>
            </w:pPr>
            <w:r>
              <w:rPr>
                <w:rFonts w:ascii="Candara" w:hAnsi="Candara"/>
                <w:lang w:val="en-US"/>
              </w:rPr>
              <w:fldChar w:fldCharType="begin">
                <w:ffData>
                  <w:name w:val="Check12"/>
                  <w:enabled/>
                  <w:calcOnExit w:val="0"/>
                  <w:checkBox>
                    <w:sizeAuto/>
                    <w:default w:val="0"/>
                    <w:checked w:val="0"/>
                  </w:checkBox>
                </w:ffData>
              </w:fldChar>
            </w:r>
            <w:bookmarkStart w:id="17" w:name="Check12"/>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17"/>
          </w:p>
        </w:tc>
        <w:tc>
          <w:tcPr>
            <w:tcW w:w="2767" w:type="dxa"/>
          </w:tcPr>
          <w:p w14:paraId="38F6AA47" w14:textId="77777777" w:rsidR="00D30993" w:rsidRDefault="004667F9">
            <w:pPr>
              <w:spacing w:after="0"/>
              <w:jc w:val="both"/>
              <w:rPr>
                <w:rFonts w:ascii="Candara" w:hAnsi="Candara"/>
                <w:lang w:val="en-US"/>
              </w:rPr>
            </w:pPr>
            <w:r>
              <w:rPr>
                <w:rFonts w:ascii="Candara" w:hAnsi="Candara"/>
                <w:lang w:val="en-US"/>
              </w:rPr>
              <w:t>CICC Membership</w:t>
            </w:r>
          </w:p>
        </w:tc>
        <w:tc>
          <w:tcPr>
            <w:tcW w:w="485" w:type="dxa"/>
          </w:tcPr>
          <w:p w14:paraId="69EF31B1" w14:textId="77777777" w:rsidR="00D30993" w:rsidRDefault="004667F9">
            <w:pPr>
              <w:spacing w:after="0"/>
              <w:jc w:val="both"/>
              <w:rPr>
                <w:rFonts w:ascii="Candara" w:hAnsi="Candara"/>
                <w:lang w:val="en-US"/>
              </w:rPr>
            </w:pPr>
            <w:r>
              <w:rPr>
                <w:rFonts w:ascii="Candara" w:hAnsi="Candara"/>
                <w:lang w:val="en-US"/>
              </w:rPr>
              <w:fldChar w:fldCharType="begin">
                <w:ffData>
                  <w:name w:val="Check13"/>
                  <w:enabled/>
                  <w:calcOnExit w:val="0"/>
                  <w:checkBox>
                    <w:sizeAuto/>
                    <w:default w:val="0"/>
                    <w:checked w:val="0"/>
                  </w:checkBox>
                </w:ffData>
              </w:fldChar>
            </w:r>
            <w:bookmarkStart w:id="18" w:name="Check13"/>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18"/>
          </w:p>
        </w:tc>
        <w:tc>
          <w:tcPr>
            <w:tcW w:w="2814" w:type="dxa"/>
          </w:tcPr>
          <w:p w14:paraId="18525395" w14:textId="77777777" w:rsidR="00D30993" w:rsidRDefault="004667F9">
            <w:pPr>
              <w:spacing w:after="0" w:line="240" w:lineRule="auto"/>
              <w:jc w:val="both"/>
              <w:rPr>
                <w:rFonts w:ascii="Candara" w:hAnsi="Candara"/>
                <w:lang w:val="en-US"/>
              </w:rPr>
            </w:pPr>
            <w:r>
              <w:rPr>
                <w:rFonts w:ascii="Candara" w:hAnsi="Candara"/>
                <w:lang w:val="en-US"/>
              </w:rPr>
              <w:t>Hotel Booking</w:t>
            </w:r>
          </w:p>
        </w:tc>
        <w:tc>
          <w:tcPr>
            <w:tcW w:w="424" w:type="dxa"/>
          </w:tcPr>
          <w:p w14:paraId="295D2D68" w14:textId="77777777" w:rsidR="00D30993" w:rsidRDefault="004667F9">
            <w:pPr>
              <w:spacing w:after="0"/>
              <w:jc w:val="both"/>
              <w:rPr>
                <w:rFonts w:ascii="Candara" w:hAnsi="Candara"/>
                <w:lang w:val="en-US"/>
              </w:rPr>
            </w:pPr>
            <w:r>
              <w:rPr>
                <w:rFonts w:ascii="Candara" w:hAnsi="Candara"/>
                <w:lang w:val="en-US"/>
              </w:rPr>
              <w:fldChar w:fldCharType="begin">
                <w:ffData>
                  <w:name w:val="Check14"/>
                  <w:enabled/>
                  <w:calcOnExit w:val="0"/>
                  <w:checkBox>
                    <w:sizeAuto/>
                    <w:default w:val="0"/>
                    <w:checked w:val="0"/>
                  </w:checkBox>
                </w:ffData>
              </w:fldChar>
            </w:r>
            <w:bookmarkStart w:id="19" w:name="Check14"/>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19"/>
          </w:p>
        </w:tc>
      </w:tr>
      <w:tr w:rsidR="00D30993" w14:paraId="4C72C21F" w14:textId="77777777">
        <w:tc>
          <w:tcPr>
            <w:tcW w:w="2659" w:type="dxa"/>
          </w:tcPr>
          <w:p w14:paraId="03A4F554" w14:textId="77777777" w:rsidR="00D30993" w:rsidRDefault="004667F9">
            <w:pPr>
              <w:spacing w:after="0"/>
              <w:jc w:val="both"/>
              <w:rPr>
                <w:rFonts w:ascii="Candara" w:hAnsi="Candara"/>
                <w:lang w:val="en-US"/>
              </w:rPr>
            </w:pPr>
            <w:r>
              <w:rPr>
                <w:rFonts w:ascii="Candara" w:hAnsi="Candara"/>
                <w:lang w:val="en-US"/>
              </w:rPr>
              <w:t>Goods Logistic</w:t>
            </w:r>
          </w:p>
        </w:tc>
        <w:tc>
          <w:tcPr>
            <w:tcW w:w="485" w:type="dxa"/>
          </w:tcPr>
          <w:p w14:paraId="6A643975" w14:textId="77777777" w:rsidR="00D30993" w:rsidRDefault="004667F9">
            <w:pPr>
              <w:spacing w:after="0"/>
              <w:jc w:val="both"/>
              <w:rPr>
                <w:rFonts w:ascii="Candara" w:hAnsi="Candara"/>
                <w:lang w:val="en-US"/>
              </w:rPr>
            </w:pPr>
            <w:r>
              <w:rPr>
                <w:rFonts w:ascii="Candara" w:hAnsi="Candara"/>
                <w:lang w:val="en-US"/>
              </w:rPr>
              <w:fldChar w:fldCharType="begin">
                <w:ffData>
                  <w:name w:val="Check15"/>
                  <w:enabled/>
                  <w:calcOnExit w:val="0"/>
                  <w:checkBox>
                    <w:sizeAuto/>
                    <w:default w:val="0"/>
                    <w:checked w:val="0"/>
                  </w:checkBox>
                </w:ffData>
              </w:fldChar>
            </w:r>
            <w:bookmarkStart w:id="20" w:name="Check15"/>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20"/>
          </w:p>
        </w:tc>
        <w:tc>
          <w:tcPr>
            <w:tcW w:w="2767" w:type="dxa"/>
          </w:tcPr>
          <w:p w14:paraId="21FD2236" w14:textId="77777777" w:rsidR="00D30993" w:rsidRDefault="004667F9">
            <w:pPr>
              <w:spacing w:after="0"/>
              <w:jc w:val="both"/>
              <w:rPr>
                <w:rFonts w:ascii="Candara" w:hAnsi="Candara"/>
                <w:lang w:val="en-US"/>
              </w:rPr>
            </w:pPr>
            <w:r>
              <w:rPr>
                <w:rFonts w:ascii="Candara" w:hAnsi="Candara"/>
                <w:lang w:val="en-US"/>
              </w:rPr>
              <w:t>Transportation</w:t>
            </w:r>
          </w:p>
        </w:tc>
        <w:tc>
          <w:tcPr>
            <w:tcW w:w="485" w:type="dxa"/>
          </w:tcPr>
          <w:p w14:paraId="071629E4" w14:textId="77777777" w:rsidR="00D30993" w:rsidRDefault="004667F9">
            <w:pPr>
              <w:spacing w:after="0"/>
              <w:jc w:val="both"/>
              <w:rPr>
                <w:rFonts w:ascii="Candara" w:hAnsi="Candara"/>
                <w:lang w:val="en-US"/>
              </w:rPr>
            </w:pPr>
            <w:r>
              <w:rPr>
                <w:rFonts w:ascii="Candara" w:hAnsi="Candara"/>
                <w:lang w:val="en-US"/>
              </w:rPr>
              <w:fldChar w:fldCharType="begin">
                <w:ffData>
                  <w:name w:val="Check16"/>
                  <w:enabled/>
                  <w:calcOnExit w:val="0"/>
                  <w:checkBox>
                    <w:sizeAuto/>
                    <w:default w:val="0"/>
                    <w:checked w:val="0"/>
                  </w:checkBox>
                </w:ffData>
              </w:fldChar>
            </w:r>
            <w:bookmarkStart w:id="21" w:name="Check16"/>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21"/>
          </w:p>
        </w:tc>
        <w:tc>
          <w:tcPr>
            <w:tcW w:w="2814" w:type="dxa"/>
          </w:tcPr>
          <w:p w14:paraId="7851D31C" w14:textId="77777777" w:rsidR="00D30993" w:rsidRDefault="004667F9">
            <w:pPr>
              <w:spacing w:after="0" w:line="240" w:lineRule="auto"/>
              <w:jc w:val="both"/>
              <w:rPr>
                <w:rFonts w:ascii="Candara" w:hAnsi="Candara"/>
                <w:lang w:val="en-US"/>
              </w:rPr>
            </w:pPr>
            <w:r>
              <w:rPr>
                <w:rFonts w:ascii="Candara" w:hAnsi="Candara"/>
                <w:lang w:val="en-US"/>
              </w:rPr>
              <w:t>Meetings’ Follow-Up</w:t>
            </w:r>
          </w:p>
        </w:tc>
        <w:tc>
          <w:tcPr>
            <w:tcW w:w="424" w:type="dxa"/>
          </w:tcPr>
          <w:p w14:paraId="761CDDB8" w14:textId="77777777" w:rsidR="00D30993" w:rsidRDefault="004667F9">
            <w:pPr>
              <w:spacing w:after="0"/>
              <w:jc w:val="both"/>
              <w:rPr>
                <w:rFonts w:ascii="Candara" w:hAnsi="Candara"/>
                <w:lang w:val="en-US"/>
              </w:rPr>
            </w:pPr>
            <w:r>
              <w:rPr>
                <w:rFonts w:ascii="Candara" w:hAnsi="Candara"/>
                <w:lang w:val="en-US"/>
              </w:rPr>
              <w:fldChar w:fldCharType="begin">
                <w:ffData>
                  <w:name w:val="Check17"/>
                  <w:enabled/>
                  <w:calcOnExit w:val="0"/>
                  <w:checkBox>
                    <w:sizeAuto/>
                    <w:default w:val="0"/>
                    <w:checked w:val="0"/>
                  </w:checkBox>
                </w:ffData>
              </w:fldChar>
            </w:r>
            <w:bookmarkStart w:id="22" w:name="Check17"/>
            <w:r>
              <w:rPr>
                <w:rFonts w:ascii="Candara" w:hAnsi="Candara"/>
                <w:lang w:val="en-US"/>
              </w:rPr>
              <w:instrText xml:space="preserve"> FORMCHECKBOX </w:instrText>
            </w:r>
            <w:r>
              <w:rPr>
                <w:rFonts w:ascii="Candara" w:hAnsi="Candara"/>
                <w:lang w:val="en-US"/>
              </w:rPr>
            </w:r>
            <w:r>
              <w:rPr>
                <w:rFonts w:ascii="Candara" w:hAnsi="Candara"/>
                <w:lang w:val="en-US"/>
              </w:rPr>
              <w:fldChar w:fldCharType="end"/>
            </w:r>
            <w:bookmarkEnd w:id="22"/>
          </w:p>
        </w:tc>
      </w:tr>
    </w:tbl>
    <w:p w14:paraId="698DF6DA" w14:textId="77777777" w:rsidR="00D30993" w:rsidRDefault="00D30993">
      <w:pPr>
        <w:spacing w:after="0"/>
        <w:jc w:val="both"/>
        <w:rPr>
          <w:rFonts w:ascii="Candara" w:hAnsi="Candara"/>
          <w:i/>
          <w:u w:val="single"/>
          <w:lang w:val="en-US"/>
        </w:rPr>
      </w:pPr>
    </w:p>
    <w:p w14:paraId="0643F000" w14:textId="77777777" w:rsidR="00D30993" w:rsidRDefault="00D30993">
      <w:pPr>
        <w:spacing w:after="0"/>
        <w:jc w:val="both"/>
        <w:rPr>
          <w:rFonts w:ascii="Candara" w:hAnsi="Candara"/>
          <w:b/>
          <w:lang w:val="en-US"/>
        </w:rPr>
      </w:pPr>
    </w:p>
    <w:p w14:paraId="775AEB91" w14:textId="77777777" w:rsidR="00D30993" w:rsidRDefault="00D30993">
      <w:pPr>
        <w:spacing w:after="0"/>
        <w:jc w:val="both"/>
        <w:rPr>
          <w:rFonts w:ascii="Candara" w:hAnsi="Candara"/>
          <w:b/>
          <w:lang w:val="en-US"/>
        </w:rPr>
      </w:pPr>
    </w:p>
    <w:p w14:paraId="760C0306" w14:textId="77777777" w:rsidR="00D30993" w:rsidRDefault="004667F9">
      <w:pPr>
        <w:spacing w:after="0"/>
        <w:jc w:val="both"/>
        <w:rPr>
          <w:rFonts w:ascii="Candara" w:hAnsi="Candara"/>
          <w:b/>
          <w:lang w:val="en-US"/>
        </w:rPr>
      </w:pPr>
      <w:r>
        <w:rPr>
          <w:rFonts w:ascii="Candara" w:hAnsi="Candara"/>
          <w:b/>
          <w:lang w:val="en-US"/>
        </w:rPr>
        <w:t>Name Surname</w:t>
      </w:r>
      <w:r>
        <w:rPr>
          <w:rFonts w:ascii="Candara" w:hAnsi="Candara"/>
          <w:b/>
          <w:lang w:val="en-US"/>
        </w:rPr>
        <w:tab/>
      </w:r>
      <w:r>
        <w:rPr>
          <w:rFonts w:ascii="Candara" w:hAnsi="Candara"/>
          <w:b/>
          <w:lang w:val="en-US"/>
        </w:rPr>
        <w:tab/>
      </w:r>
      <w:r>
        <w:rPr>
          <w:rFonts w:ascii="Candara" w:hAnsi="Candara"/>
          <w:b/>
          <w:lang w:val="en-US"/>
        </w:rPr>
        <w:tab/>
        <w:t>Position</w:t>
      </w:r>
      <w:r>
        <w:rPr>
          <w:rFonts w:ascii="Candara" w:hAnsi="Candara"/>
          <w:b/>
          <w:lang w:val="en-US"/>
        </w:rPr>
        <w:tab/>
      </w:r>
      <w:r>
        <w:rPr>
          <w:rFonts w:ascii="Candara" w:hAnsi="Candara"/>
          <w:b/>
          <w:lang w:val="en-US"/>
        </w:rPr>
        <w:tab/>
      </w:r>
      <w:r>
        <w:rPr>
          <w:rFonts w:ascii="Candara" w:hAnsi="Candara"/>
          <w:b/>
          <w:lang w:val="en-US"/>
        </w:rPr>
        <w:tab/>
      </w:r>
      <w:r>
        <w:rPr>
          <w:rFonts w:ascii="Candara" w:hAnsi="Candara"/>
          <w:b/>
          <w:lang w:val="en-US"/>
        </w:rPr>
        <w:tab/>
        <w:t>Signature</w:t>
      </w:r>
    </w:p>
    <w:p w14:paraId="45DCE601" w14:textId="77777777" w:rsidR="00D30993" w:rsidRDefault="00D30993">
      <w:pPr>
        <w:spacing w:after="0"/>
        <w:jc w:val="both"/>
        <w:rPr>
          <w:rFonts w:ascii="Candara" w:hAnsi="Candara"/>
          <w:b/>
          <w:lang w:val="en-US"/>
        </w:rPr>
      </w:pPr>
    </w:p>
    <w:p w14:paraId="467092B3" w14:textId="77777777" w:rsidR="00D30993" w:rsidRDefault="004667F9">
      <w:pPr>
        <w:spacing w:after="0"/>
        <w:jc w:val="both"/>
        <w:rPr>
          <w:rFonts w:ascii="Candara" w:hAnsi="Candara"/>
          <w:lang w:val="en-US"/>
        </w:rPr>
      </w:pPr>
      <w:r>
        <w:rPr>
          <w:rFonts w:ascii="Candara" w:hAnsi="Candara"/>
          <w:lang w:val="en-US"/>
        </w:rPr>
        <w:t>_______________________</w:t>
      </w:r>
      <w:r>
        <w:rPr>
          <w:rFonts w:ascii="Candara" w:hAnsi="Candara"/>
          <w:lang w:val="en-US"/>
        </w:rPr>
        <w:tab/>
      </w:r>
      <w:r>
        <w:rPr>
          <w:rFonts w:ascii="Candara" w:hAnsi="Candara"/>
          <w:lang w:val="en-US"/>
        </w:rPr>
        <w:tab/>
        <w:t>_______________________</w:t>
      </w:r>
      <w:r>
        <w:rPr>
          <w:rFonts w:ascii="Candara" w:hAnsi="Candara"/>
          <w:lang w:val="en-US"/>
        </w:rPr>
        <w:tab/>
      </w:r>
      <w:r>
        <w:rPr>
          <w:rFonts w:ascii="Candara" w:hAnsi="Candara"/>
          <w:lang w:val="en-US"/>
        </w:rPr>
        <w:tab/>
        <w:t>______________________</w:t>
      </w:r>
    </w:p>
    <w:p w14:paraId="67B8AACD" w14:textId="77777777" w:rsidR="00D30993" w:rsidRDefault="00D30993">
      <w:pPr>
        <w:spacing w:after="0"/>
        <w:jc w:val="both"/>
        <w:rPr>
          <w:rFonts w:ascii="Candara" w:hAnsi="Candara"/>
          <w:lang w:val="en-US"/>
        </w:rPr>
      </w:pPr>
    </w:p>
    <w:p w14:paraId="327D6925" w14:textId="77777777" w:rsidR="00D30993" w:rsidRDefault="00D30993">
      <w:pPr>
        <w:spacing w:after="0"/>
        <w:jc w:val="both"/>
        <w:rPr>
          <w:rFonts w:ascii="Candara" w:hAnsi="Candara"/>
          <w:lang w:val="en-US"/>
        </w:rPr>
      </w:pPr>
    </w:p>
    <w:p w14:paraId="10376EC9" w14:textId="77777777" w:rsidR="00D30993" w:rsidRDefault="004667F9">
      <w:pPr>
        <w:spacing w:after="0"/>
        <w:jc w:val="both"/>
        <w:outlineLvl w:val="0"/>
        <w:rPr>
          <w:rFonts w:ascii="Candara" w:hAnsi="Candara"/>
          <w:b/>
          <w:lang w:val="en-US"/>
        </w:rPr>
      </w:pPr>
      <w:r>
        <w:rPr>
          <w:rFonts w:ascii="Candara" w:hAnsi="Candara"/>
          <w:b/>
          <w:lang w:val="en-US"/>
        </w:rPr>
        <w:t>Date</w:t>
      </w:r>
      <w:r>
        <w:rPr>
          <w:rFonts w:ascii="Candara" w:hAnsi="Candara"/>
          <w:lang w:val="en-US"/>
        </w:rPr>
        <w:fldChar w:fldCharType="begin">
          <w:ffData>
            <w:name w:val="Text17"/>
            <w:enabled/>
            <w:calcOnExit w:val="0"/>
            <w:textInput/>
          </w:ffData>
        </w:fldChar>
      </w:r>
      <w:bookmarkStart w:id="23" w:name="Text17"/>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23"/>
      <w:r>
        <w:rPr>
          <w:rFonts w:ascii="Candara" w:hAnsi="Candara"/>
          <w:lang w:val="en-US"/>
        </w:rPr>
        <w:t>/</w:t>
      </w:r>
      <w:r>
        <w:rPr>
          <w:rFonts w:ascii="Candara" w:hAnsi="Candara"/>
          <w:lang w:val="en-US"/>
        </w:rPr>
        <w:fldChar w:fldCharType="begin">
          <w:ffData>
            <w:name w:val="Text18"/>
            <w:enabled/>
            <w:calcOnExit w:val="0"/>
            <w:textInput/>
          </w:ffData>
        </w:fldChar>
      </w:r>
      <w:bookmarkStart w:id="24" w:name="Text18"/>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24"/>
      <w:r>
        <w:rPr>
          <w:rFonts w:ascii="Candara" w:hAnsi="Candara"/>
          <w:lang w:val="en-US"/>
        </w:rPr>
        <w:t>/</w:t>
      </w:r>
      <w:r>
        <w:rPr>
          <w:rFonts w:ascii="Candara" w:hAnsi="Candara"/>
          <w:lang w:val="en-US"/>
        </w:rPr>
        <w:fldChar w:fldCharType="begin">
          <w:ffData>
            <w:name w:val="Text19"/>
            <w:enabled/>
            <w:calcOnExit w:val="0"/>
            <w:textInput/>
          </w:ffData>
        </w:fldChar>
      </w:r>
      <w:bookmarkStart w:id="25" w:name="Text19"/>
      <w:r>
        <w:rPr>
          <w:rFonts w:ascii="Candara" w:hAnsi="Candara"/>
          <w:lang w:val="en-US"/>
        </w:rPr>
        <w:instrText xml:space="preserve"> FORMTEXT </w:instrText>
      </w:r>
      <w:r>
        <w:rPr>
          <w:rFonts w:ascii="Candara" w:hAnsi="Candara"/>
          <w:lang w:val="en-US"/>
        </w:rPr>
      </w:r>
      <w:r>
        <w:rPr>
          <w:rFonts w:ascii="Candara" w:hAnsi="Candara"/>
          <w:lang w:val="en-US"/>
        </w:rPr>
        <w:fldChar w:fldCharType="separate"/>
      </w:r>
      <w:r>
        <w:rPr>
          <w:rFonts w:ascii="Candara" w:hAnsi="Candara"/>
          <w:lang w:val="en-US"/>
        </w:rPr>
        <w:t>     </w:t>
      </w:r>
      <w:r>
        <w:rPr>
          <w:rFonts w:ascii="Candara" w:hAnsi="Candara"/>
          <w:lang w:val="en-US"/>
        </w:rPr>
        <w:fldChar w:fldCharType="end"/>
      </w:r>
      <w:bookmarkEnd w:id="25"/>
    </w:p>
    <w:p w14:paraId="39A1CD4B" w14:textId="77777777" w:rsidR="00D30993" w:rsidRDefault="00D30993">
      <w:pPr>
        <w:rPr>
          <w:rFonts w:ascii="Candara" w:hAnsi="Candara"/>
          <w:lang w:val="en-US"/>
        </w:rPr>
      </w:pPr>
    </w:p>
    <w:p w14:paraId="0F4D7989" w14:textId="77777777" w:rsidR="00D30993" w:rsidRDefault="00D30993">
      <w:pPr>
        <w:rPr>
          <w:rFonts w:ascii="Candara" w:hAnsi="Candara"/>
          <w:lang w:val="en-US"/>
        </w:rPr>
      </w:pPr>
    </w:p>
    <w:p w14:paraId="2A3C3498" w14:textId="77777777" w:rsidR="00D30993" w:rsidRDefault="00D30993">
      <w:pPr>
        <w:rPr>
          <w:rFonts w:ascii="Candara" w:hAnsi="Candara"/>
          <w:lang w:val="en-US"/>
        </w:rPr>
      </w:pPr>
    </w:p>
    <w:p w14:paraId="62BA6B0E" w14:textId="77777777" w:rsidR="00D30993" w:rsidRDefault="00D30993">
      <w:pPr>
        <w:rPr>
          <w:rFonts w:ascii="Candara" w:hAnsi="Candara"/>
          <w:lang w:val="en-US"/>
        </w:rPr>
      </w:pPr>
    </w:p>
    <w:p w14:paraId="24A9EF00" w14:textId="77777777" w:rsidR="00D30993" w:rsidRDefault="00D30993">
      <w:pPr>
        <w:rPr>
          <w:rFonts w:ascii="Candara" w:hAnsi="Candara"/>
          <w:lang w:val="en-US"/>
        </w:rPr>
      </w:pPr>
    </w:p>
    <w:p w14:paraId="26429098" w14:textId="77777777" w:rsidR="009C1337" w:rsidRDefault="009C1337">
      <w:pPr>
        <w:rPr>
          <w:rFonts w:ascii="Candara" w:hAnsi="Candara"/>
          <w:lang w:val="en-US"/>
        </w:rPr>
      </w:pPr>
    </w:p>
    <w:p w14:paraId="62B1D688" w14:textId="77777777" w:rsidR="00D30993" w:rsidRDefault="004667F9">
      <w:pPr>
        <w:autoSpaceDE w:val="0"/>
        <w:autoSpaceDN w:val="0"/>
        <w:adjustRightInd w:val="0"/>
        <w:spacing w:after="0" w:line="240" w:lineRule="auto"/>
        <w:outlineLvl w:val="0"/>
        <w:rPr>
          <w:rFonts w:ascii="Candara" w:hAnsi="Candara"/>
          <w:b/>
          <w:color w:val="4F81BD" w:themeColor="accent1"/>
          <w:u w:val="single"/>
          <w:lang w:val="en-US"/>
        </w:rPr>
      </w:pPr>
      <w:r>
        <w:rPr>
          <w:rFonts w:ascii="Candara" w:hAnsi="Candara"/>
          <w:b/>
          <w:color w:val="4F81BD" w:themeColor="accent1"/>
          <w:u w:val="single"/>
          <w:lang w:val="en-US"/>
        </w:rPr>
        <w:lastRenderedPageBreak/>
        <w:t>TERMS &amp; CONDITIONS OF PARTICIPATION:</w:t>
      </w:r>
    </w:p>
    <w:p w14:paraId="5B800BE7" w14:textId="77777777" w:rsidR="00D30993" w:rsidRDefault="00D30993">
      <w:pPr>
        <w:autoSpaceDE w:val="0"/>
        <w:autoSpaceDN w:val="0"/>
        <w:adjustRightInd w:val="0"/>
        <w:spacing w:after="0" w:line="240" w:lineRule="auto"/>
        <w:rPr>
          <w:rFonts w:ascii="Candara" w:hAnsi="Candara"/>
          <w:lang w:val="en-US"/>
        </w:rPr>
      </w:pPr>
    </w:p>
    <w:p w14:paraId="5A55775B" w14:textId="77777777" w:rsidR="00D30993" w:rsidRDefault="004667F9">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Participation</w:t>
      </w:r>
    </w:p>
    <w:p w14:paraId="1BD0C11E"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If the registration form is submitted by the Italian participant and received by then CICC, then the applicant is required to participate in accordance with their specified form of participation. The participant is hereby obliged to adhere to the Terms &amp; Conditions of participation as stated below in the Italian collective submission. CICC shall register applications in the order that they are received. The layout of the stand shall be based on the registered stand size and upon the order of received applications. CICC reserves the right to adhere to the order of applications in the event of the available space being exceeded, or to evenly distribute the available space. CICC also reserves the right to refuse registrations when there is no longer space available or if applications are received after the set deadline.</w:t>
      </w:r>
    </w:p>
    <w:p w14:paraId="328D5452" w14:textId="77777777" w:rsidR="009C1337" w:rsidRDefault="009C1337">
      <w:pPr>
        <w:widowControl w:val="0"/>
        <w:autoSpaceDE w:val="0"/>
        <w:autoSpaceDN w:val="0"/>
        <w:adjustRightInd w:val="0"/>
        <w:spacing w:after="0" w:line="240" w:lineRule="auto"/>
        <w:jc w:val="both"/>
        <w:rPr>
          <w:rFonts w:ascii="Candara" w:hAnsi="Candara"/>
          <w:lang w:val="en-US"/>
        </w:rPr>
      </w:pPr>
    </w:p>
    <w:p w14:paraId="72E89F02" w14:textId="77777777" w:rsidR="00D30993" w:rsidRDefault="004667F9">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Costs</w:t>
      </w:r>
    </w:p>
    <w:p w14:paraId="61290C08"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Participation with a stand area of at least 9 sqm includes the following items:</w:t>
      </w:r>
    </w:p>
    <w:p w14:paraId="7EBF75EE"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Stand design, stand area, stand construction and stand furnishing with:</w:t>
      </w:r>
    </w:p>
    <w:p w14:paraId="121C224D"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Floor covering in a standard color</w:t>
      </w:r>
    </w:p>
    <w:p w14:paraId="5C5C9ABE"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Uniform signage, Italy decoration</w:t>
      </w:r>
    </w:p>
    <w:p w14:paraId="67A962C2"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Standard lighting</w:t>
      </w:r>
    </w:p>
    <w:p w14:paraId="683E905B"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Standard furniture</w:t>
      </w:r>
    </w:p>
    <w:p w14:paraId="4334D1C5"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Standard electricity</w:t>
      </w:r>
    </w:p>
    <w:p w14:paraId="5C603CD2"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Standard inclusion of your company profile in the official exhibition catalogue and Italian Pavilion brochure.</w:t>
      </w:r>
    </w:p>
    <w:p w14:paraId="730A1E5A"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Central registration (badges / invitations)</w:t>
      </w:r>
    </w:p>
    <w:p w14:paraId="663B4945"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Use of central lounge (incl. catering and facilities to receive business relations)</w:t>
      </w:r>
    </w:p>
    <w:p w14:paraId="0B76CF89"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Coordination of collective goods transport</w:t>
      </w:r>
    </w:p>
    <w:p w14:paraId="68046AB9"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Suggestion for collective accommodation. Actual booking to be made by participants.</w:t>
      </w:r>
    </w:p>
    <w:p w14:paraId="0C7F1EA4" w14:textId="77777777" w:rsidR="00D30993" w:rsidRDefault="004667F9">
      <w:pPr>
        <w:widowControl w:val="0"/>
        <w:numPr>
          <w:ilvl w:val="0"/>
          <w:numId w:val="1"/>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Accompaniment on-site</w:t>
      </w:r>
    </w:p>
    <w:p w14:paraId="03C72E7B"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Items NOT included in the participation fee include:</w:t>
      </w:r>
    </w:p>
    <w:p w14:paraId="0B4EE14E" w14:textId="77777777" w:rsidR="00D30993" w:rsidRDefault="004667F9">
      <w:pPr>
        <w:widowControl w:val="0"/>
        <w:numPr>
          <w:ilvl w:val="0"/>
          <w:numId w:val="2"/>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Transport, loading &amp; unloading, customs clearance, and installation of exhibition goods and documentation of participants</w:t>
      </w:r>
    </w:p>
    <w:p w14:paraId="6C261EC9" w14:textId="77777777" w:rsidR="00D30993" w:rsidRDefault="004667F9">
      <w:pPr>
        <w:widowControl w:val="0"/>
        <w:numPr>
          <w:ilvl w:val="0"/>
          <w:numId w:val="2"/>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Costs for access and parking tickets/invitations</w:t>
      </w:r>
    </w:p>
    <w:p w14:paraId="0D7800BB" w14:textId="77777777" w:rsidR="00D30993" w:rsidRDefault="004667F9">
      <w:pPr>
        <w:widowControl w:val="0"/>
        <w:numPr>
          <w:ilvl w:val="0"/>
          <w:numId w:val="2"/>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Additional entries in the official exhibition catalogue</w:t>
      </w:r>
    </w:p>
    <w:p w14:paraId="4FC0B536" w14:textId="77777777" w:rsidR="00D30993" w:rsidRDefault="004667F9">
      <w:pPr>
        <w:widowControl w:val="0"/>
        <w:numPr>
          <w:ilvl w:val="0"/>
          <w:numId w:val="2"/>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Travel and accommodation costs</w:t>
      </w:r>
    </w:p>
    <w:p w14:paraId="2EF4CA0F" w14:textId="77777777" w:rsidR="00D30993" w:rsidRDefault="004667F9">
      <w:pPr>
        <w:widowControl w:val="0"/>
        <w:numPr>
          <w:ilvl w:val="0"/>
          <w:numId w:val="2"/>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Costs for additional furnishings for the stand, such as furniture, display cases, photo panels, extra lighting, machine set-ups and the like, and extras such as console and cupboard in a panel presentation</w:t>
      </w:r>
    </w:p>
    <w:p w14:paraId="7FF87B6F" w14:textId="77777777" w:rsidR="00D30993" w:rsidRDefault="004667F9">
      <w:pPr>
        <w:widowControl w:val="0"/>
        <w:numPr>
          <w:ilvl w:val="0"/>
          <w:numId w:val="2"/>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Extra connection and usage costs for water/electricity/internet/telephone</w:t>
      </w:r>
    </w:p>
    <w:p w14:paraId="7AA4574B" w14:textId="77777777" w:rsidR="00D30993" w:rsidRDefault="004667F9">
      <w:pPr>
        <w:widowControl w:val="0"/>
        <w:numPr>
          <w:ilvl w:val="0"/>
          <w:numId w:val="2"/>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Salaries for interpreters, booth helpers/assistants, and other special facilities</w:t>
      </w:r>
    </w:p>
    <w:p w14:paraId="0DB5CFC3"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N.B. Costs for these and other services are charged extra.</w:t>
      </w:r>
    </w:p>
    <w:p w14:paraId="12F01487" w14:textId="77777777" w:rsidR="009C1337" w:rsidRDefault="009C1337">
      <w:pPr>
        <w:widowControl w:val="0"/>
        <w:autoSpaceDE w:val="0"/>
        <w:autoSpaceDN w:val="0"/>
        <w:adjustRightInd w:val="0"/>
        <w:spacing w:after="0" w:line="240" w:lineRule="auto"/>
        <w:jc w:val="both"/>
        <w:rPr>
          <w:rFonts w:ascii="Candara" w:hAnsi="Candara"/>
          <w:lang w:val="en-US"/>
        </w:rPr>
      </w:pPr>
    </w:p>
    <w:p w14:paraId="1F504AB9" w14:textId="77777777" w:rsidR="00D30993" w:rsidRDefault="004667F9">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Stand construction</w:t>
      </w:r>
    </w:p>
    <w:p w14:paraId="664F6037"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CICC shall use a custom-made stand. On registration, the participant agrees to make use of CICC contracted supplier for the design and construction of the stand.</w:t>
      </w:r>
    </w:p>
    <w:p w14:paraId="0E2B02FD" w14:textId="77777777" w:rsidR="009C1337" w:rsidRDefault="009C1337">
      <w:pPr>
        <w:widowControl w:val="0"/>
        <w:autoSpaceDE w:val="0"/>
        <w:autoSpaceDN w:val="0"/>
        <w:adjustRightInd w:val="0"/>
        <w:spacing w:after="0" w:line="240" w:lineRule="auto"/>
        <w:jc w:val="both"/>
        <w:rPr>
          <w:rFonts w:ascii="Candara" w:hAnsi="Candara"/>
          <w:lang w:val="en-US"/>
        </w:rPr>
      </w:pPr>
    </w:p>
    <w:p w14:paraId="231E51B2" w14:textId="77777777" w:rsidR="00D30993" w:rsidRDefault="004667F9">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Payments</w:t>
      </w:r>
    </w:p>
    <w:p w14:paraId="5D30CC77"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Participants shall transfer the participation fee to the CICC immediately upon allocation of their stand area</w:t>
      </w:r>
      <w:r>
        <w:rPr>
          <w:rFonts w:ascii="Candara" w:hAnsi="Candara" w:hint="eastAsia"/>
          <w:lang w:val="en-US" w:eastAsia="zh-CN"/>
        </w:rPr>
        <w:t xml:space="preserve"> </w:t>
      </w:r>
      <w:r>
        <w:rPr>
          <w:rFonts w:ascii="Candara" w:hAnsi="Candara" w:hint="eastAsia"/>
          <w:lang w:val="en-US"/>
        </w:rPr>
        <w:t>by the end of July</w:t>
      </w:r>
      <w:r>
        <w:rPr>
          <w:rFonts w:ascii="Candara" w:hAnsi="Candara"/>
          <w:lang w:val="en-US"/>
        </w:rPr>
        <w:t>. Other costs which are not included in the participation fee will be charged separately and paid by the participant. Participants shall receive an itemized invoice and the participant hereby agrees to pay it within 30 days of the date of the invoice.</w:t>
      </w:r>
    </w:p>
    <w:p w14:paraId="3420D0EA" w14:textId="77777777" w:rsidR="009C1337" w:rsidRDefault="009C1337">
      <w:pPr>
        <w:widowControl w:val="0"/>
        <w:autoSpaceDE w:val="0"/>
        <w:autoSpaceDN w:val="0"/>
        <w:adjustRightInd w:val="0"/>
        <w:spacing w:after="0" w:line="240" w:lineRule="auto"/>
        <w:jc w:val="both"/>
        <w:rPr>
          <w:rFonts w:ascii="Candara" w:hAnsi="Candara"/>
          <w:lang w:val="en-US"/>
        </w:rPr>
      </w:pPr>
    </w:p>
    <w:p w14:paraId="69FB791F" w14:textId="77777777" w:rsidR="00D30993" w:rsidRDefault="004667F9">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Cancellation by participants</w:t>
      </w:r>
    </w:p>
    <w:p w14:paraId="6F628B7A"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In the event of cancellation by a participant, participants are still liable for the full participation fee as CICC cannot recover these costs. This obligation also applies to costs incurred by CICC contracted firms.</w:t>
      </w:r>
    </w:p>
    <w:p w14:paraId="328DB2C5" w14:textId="77777777" w:rsidR="009C1337" w:rsidRDefault="009C1337">
      <w:pPr>
        <w:widowControl w:val="0"/>
        <w:autoSpaceDE w:val="0"/>
        <w:autoSpaceDN w:val="0"/>
        <w:adjustRightInd w:val="0"/>
        <w:spacing w:after="0" w:line="240" w:lineRule="auto"/>
        <w:jc w:val="both"/>
        <w:rPr>
          <w:rFonts w:ascii="Candara" w:hAnsi="Candara"/>
          <w:lang w:val="en-US"/>
        </w:rPr>
      </w:pPr>
    </w:p>
    <w:p w14:paraId="010FF554" w14:textId="77777777" w:rsidR="00D30993" w:rsidRDefault="004667F9">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Cancellation by CICC</w:t>
      </w:r>
    </w:p>
    <w:p w14:paraId="5C434F1C"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CICC reserves the right to cancel the Italian submission. The participant shall not be entitled to withdraw from the agreement, nor claim compensation. Should the exhibition of the collective submission be cancelled, CICC shall not be liable for any losses or other negative consequences that the stand-holder may have incurred. On cancellation, the participation fee shall be refunded after deduction of expenses incurred by CICC for the meeting of its obligations at that time.</w:t>
      </w:r>
    </w:p>
    <w:p w14:paraId="1D3EDCD6" w14:textId="77777777" w:rsidR="009C1337" w:rsidRDefault="009C1337">
      <w:pPr>
        <w:widowControl w:val="0"/>
        <w:autoSpaceDE w:val="0"/>
        <w:autoSpaceDN w:val="0"/>
        <w:adjustRightInd w:val="0"/>
        <w:spacing w:after="0" w:line="240" w:lineRule="auto"/>
        <w:jc w:val="both"/>
        <w:rPr>
          <w:rFonts w:ascii="Candara" w:hAnsi="Candara"/>
          <w:lang w:val="en-US"/>
        </w:rPr>
      </w:pPr>
    </w:p>
    <w:p w14:paraId="0FAABFC2" w14:textId="77777777" w:rsidR="00D30993" w:rsidRDefault="004667F9">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Deadlines</w:t>
      </w:r>
    </w:p>
    <w:p w14:paraId="248B29EE" w14:textId="77777777" w:rsidR="00D30993" w:rsidRDefault="004667F9">
      <w:pPr>
        <w:widowControl w:val="0"/>
        <w:autoSpaceDE w:val="0"/>
        <w:autoSpaceDN w:val="0"/>
        <w:adjustRightInd w:val="0"/>
        <w:spacing w:after="0" w:line="240" w:lineRule="auto"/>
        <w:jc w:val="both"/>
        <w:rPr>
          <w:rFonts w:ascii="Candara" w:hAnsi="Candara"/>
          <w:lang w:val="en-US"/>
        </w:rPr>
      </w:pPr>
      <w:r>
        <w:rPr>
          <w:rFonts w:ascii="Candara" w:hAnsi="Candara"/>
          <w:lang w:val="en-US"/>
        </w:rPr>
        <w:t>The participant is obliged to adhere to all deadlines set by CICC on behalf of its activities. In the event that the participant does not meet this requirement, CICC shall not be held responsible for any eventualities.</w:t>
      </w:r>
    </w:p>
    <w:p w14:paraId="09D448A3" w14:textId="77777777" w:rsidR="009C1337" w:rsidRDefault="009C1337">
      <w:pPr>
        <w:widowControl w:val="0"/>
        <w:autoSpaceDE w:val="0"/>
        <w:autoSpaceDN w:val="0"/>
        <w:adjustRightInd w:val="0"/>
        <w:spacing w:after="0" w:line="240" w:lineRule="auto"/>
        <w:jc w:val="both"/>
        <w:rPr>
          <w:rFonts w:ascii="Candara" w:hAnsi="Candara"/>
          <w:lang w:val="en-US"/>
        </w:rPr>
      </w:pPr>
    </w:p>
    <w:p w14:paraId="2FF33908" w14:textId="77777777" w:rsidR="00D30993" w:rsidRDefault="004667F9">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Transport and Insurance</w:t>
      </w:r>
    </w:p>
    <w:p w14:paraId="20DFBB01" w14:textId="77777777" w:rsidR="00D30993" w:rsidRDefault="004667F9">
      <w:pPr>
        <w:spacing w:after="0" w:line="240" w:lineRule="auto"/>
        <w:jc w:val="both"/>
        <w:rPr>
          <w:rFonts w:ascii="Candara" w:hAnsi="Candara"/>
          <w:lang w:val="en-US"/>
        </w:rPr>
      </w:pPr>
      <w:r>
        <w:rPr>
          <w:rFonts w:ascii="Candara" w:hAnsi="Candara"/>
          <w:lang w:val="en-US"/>
        </w:rPr>
        <w:t>It is the responsibility for participants to arrange for themselves any necessary insurance against transportation delay, theft, or damage of any kind or loss thereof for exhibition equipment, other property, as well as for personal injury. Participants shall be responsible for the packing and sending of exhibition goods before, during and after the duration of the exhibition. If so desired, participants can make arrangements with CICC appointed stand-builder to cooperate with the packing and sending of goods. However, the responsibility remains with the participant.</w:t>
      </w:r>
    </w:p>
    <w:sectPr w:rsidR="00D30993">
      <w:headerReference w:type="even" r:id="rId9"/>
      <w:headerReference w:type="default" r:id="rId10"/>
      <w:footerReference w:type="even" r:id="rId11"/>
      <w:footerReference w:type="default" r:id="rId12"/>
      <w:headerReference w:type="first" r:id="rId13"/>
      <w:pgSz w:w="11906" w:h="16838"/>
      <w:pgMar w:top="454" w:right="849" w:bottom="170"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9113F" w14:textId="77777777" w:rsidR="005C0738" w:rsidRDefault="004667F9">
      <w:pPr>
        <w:spacing w:after="0" w:line="240" w:lineRule="auto"/>
      </w:pPr>
      <w:r>
        <w:separator/>
      </w:r>
    </w:p>
  </w:endnote>
  <w:endnote w:type="continuationSeparator" w:id="0">
    <w:p w14:paraId="2C1237FF" w14:textId="77777777" w:rsidR="005C0738" w:rsidRDefault="00466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36EA91" w14:textId="77777777" w:rsidR="00D30993" w:rsidRDefault="004667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D1819D" w14:textId="77777777" w:rsidR="00D30993" w:rsidRDefault="00D3099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41C704" w14:textId="77777777" w:rsidR="00D30993" w:rsidRDefault="004667F9">
    <w:pPr>
      <w:pStyle w:val="Footer"/>
      <w:framePr w:wrap="around" w:vAnchor="text" w:hAnchor="margin" w:xAlign="right" w:y="1"/>
      <w:rPr>
        <w:rStyle w:val="PageNumber"/>
        <w:lang w:val="en-US"/>
      </w:rPr>
    </w:pPr>
    <w:r>
      <w:rPr>
        <w:rStyle w:val="PageNumber"/>
      </w:rPr>
      <w:fldChar w:fldCharType="begin"/>
    </w:r>
    <w:r>
      <w:rPr>
        <w:rStyle w:val="PageNumber"/>
        <w:lang w:val="en-US"/>
      </w:rPr>
      <w:instrText xml:space="preserve">PAGE  </w:instrText>
    </w:r>
    <w:r>
      <w:rPr>
        <w:rStyle w:val="PageNumber"/>
      </w:rPr>
      <w:fldChar w:fldCharType="separate"/>
    </w:r>
    <w:r w:rsidR="004A22B6">
      <w:rPr>
        <w:rStyle w:val="PageNumber"/>
        <w:noProof/>
        <w:lang w:val="en-US"/>
      </w:rPr>
      <w:t>1</w:t>
    </w:r>
    <w:r>
      <w:rPr>
        <w:rStyle w:val="PageNumber"/>
      </w:rPr>
      <w:fldChar w:fldCharType="end"/>
    </w:r>
  </w:p>
  <w:p w14:paraId="277CE39C" w14:textId="77777777" w:rsidR="00D30993" w:rsidRDefault="00D30993">
    <w:pPr>
      <w:pStyle w:val="Footer"/>
      <w:pBdr>
        <w:bottom w:val="single" w:sz="6" w:space="1" w:color="auto"/>
      </w:pBdr>
      <w:ind w:right="360"/>
      <w:jc w:val="center"/>
      <w:rPr>
        <w:b/>
        <w:color w:val="A6A6A6" w:themeColor="background1" w:themeShade="A6"/>
        <w:lang w:val="en-US"/>
      </w:rPr>
    </w:pPr>
  </w:p>
  <w:p w14:paraId="7D349483" w14:textId="77777777" w:rsidR="00D30993" w:rsidRDefault="00D30993">
    <w:pPr>
      <w:pStyle w:val="Footer"/>
      <w:jc w:val="center"/>
      <w:rPr>
        <w:b/>
        <w:color w:val="A6A6A6" w:themeColor="background1" w:themeShade="A6"/>
        <w:lang w:val="en-US"/>
      </w:rPr>
    </w:pPr>
  </w:p>
  <w:p w14:paraId="6532524F" w14:textId="08362F57" w:rsidR="00D30993" w:rsidRDefault="006B6941">
    <w:pPr>
      <w:pStyle w:val="Footer"/>
      <w:jc w:val="center"/>
      <w:rPr>
        <w:b/>
        <w:color w:val="A6A6A6" w:themeColor="background1" w:themeShade="A6"/>
        <w:lang w:val="en-US"/>
      </w:rPr>
    </w:pPr>
    <w:r>
      <w:rPr>
        <w:b/>
        <w:color w:val="FF0000"/>
        <w:lang w:val="en-US"/>
      </w:rPr>
      <w:t>Return page 1</w:t>
    </w:r>
    <w:r w:rsidR="004667F9">
      <w:rPr>
        <w:b/>
        <w:color w:val="FF0000"/>
        <w:lang w:val="en-US"/>
      </w:rPr>
      <w:t xml:space="preserve"> to </w:t>
    </w:r>
    <w:hyperlink r:id="rId1" w:history="1">
      <w:r w:rsidR="004667F9">
        <w:rPr>
          <w:rStyle w:val="Hyperlink"/>
          <w:b/>
          <w:lang w:val="en-US"/>
        </w:rPr>
        <w:t>bj.members@cameraitacina.com</w:t>
      </w:r>
    </w:hyperlink>
    <w:r w:rsidR="004667F9">
      <w:rPr>
        <w:b/>
        <w:color w:val="A6A6A6" w:themeColor="background1" w:themeShade="A6"/>
        <w:lang w:val="en-US"/>
      </w:rPr>
      <w:t xml:space="preserve"> </w:t>
    </w:r>
    <w:r w:rsidR="004667F9">
      <w:rPr>
        <w:b/>
        <w:color w:val="FF0000"/>
        <w:lang w:val="en-US"/>
      </w:rPr>
      <w:t xml:space="preserve">by </w:t>
    </w:r>
    <w:r w:rsidR="004667F9">
      <w:rPr>
        <w:rFonts w:hint="eastAsia"/>
        <w:b/>
        <w:color w:val="FF0000"/>
        <w:lang w:val="en-US" w:eastAsia="zh-CN"/>
      </w:rPr>
      <w:t>July</w:t>
    </w:r>
    <w:r w:rsidR="004667F9">
      <w:rPr>
        <w:b/>
        <w:color w:val="FF0000"/>
        <w:lang w:val="en-US"/>
      </w:rPr>
      <w:t xml:space="preserve"> </w:t>
    </w:r>
    <w:r w:rsidR="004667F9">
      <w:rPr>
        <w:rFonts w:hint="eastAsia"/>
        <w:b/>
        <w:color w:val="FF0000"/>
        <w:lang w:val="en-US" w:eastAsia="zh-CN"/>
      </w:rPr>
      <w:t>1</w:t>
    </w:r>
    <w:r>
      <w:rPr>
        <w:rFonts w:hint="eastAsia"/>
        <w:b/>
        <w:color w:val="FF0000"/>
        <w:lang w:val="en-US" w:eastAsia="zh-CN"/>
      </w:rPr>
      <w:t>5</w:t>
    </w:r>
    <w:r w:rsidR="004667F9">
      <w:rPr>
        <w:b/>
        <w:color w:val="FF0000"/>
        <w:vertAlign w:val="superscript"/>
        <w:lang w:val="en-US"/>
      </w:rPr>
      <w:t>th</w:t>
    </w:r>
    <w:r w:rsidR="004667F9">
      <w:rPr>
        <w:b/>
        <w:color w:val="FF0000"/>
        <w:lang w:val="en-US"/>
      </w:rPr>
      <w:t xml:space="preserve"> 20</w:t>
    </w:r>
    <w:r w:rsidR="004667F9">
      <w:rPr>
        <w:rFonts w:hint="eastAsia"/>
        <w:b/>
        <w:color w:val="FF0000"/>
        <w:lang w:val="en-US" w:eastAsia="zh-CN"/>
      </w:rPr>
      <w:t>20</w:t>
    </w:r>
    <w:r w:rsidR="004667F9">
      <w:rPr>
        <w:b/>
        <w:color w:val="FF0000"/>
        <w:lang w:val="en-US"/>
      </w:rPr>
      <w:t xml:space="preserve"> </w:t>
    </w:r>
    <w:r w:rsidR="004667F9">
      <w:rPr>
        <w:b/>
        <w:color w:val="A6A6A6" w:themeColor="background1" w:themeShade="A6"/>
        <w:lang w:val="en-US"/>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5D9B3" w14:textId="77777777" w:rsidR="005C0738" w:rsidRDefault="004667F9">
      <w:pPr>
        <w:spacing w:after="0" w:line="240" w:lineRule="auto"/>
      </w:pPr>
      <w:r>
        <w:separator/>
      </w:r>
    </w:p>
  </w:footnote>
  <w:footnote w:type="continuationSeparator" w:id="0">
    <w:p w14:paraId="45820A15" w14:textId="77777777" w:rsidR="005C0738" w:rsidRDefault="004667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987427" w14:textId="77777777" w:rsidR="00D30993" w:rsidRDefault="004A22B6">
    <w:pPr>
      <w:pStyle w:val="Header"/>
    </w:pPr>
    <w:r>
      <w:rPr>
        <w:lang w:val="en-US" w:eastAsia="zh-CN"/>
      </w:rPr>
      <w:pict w14:anchorId="4984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0;height:0;z-index:-251654144;mso-position-horizontal:center;mso-position-horizontal-relative:margin;mso-position-vertical:center;mso-position-vertical-relative:margin;mso-width-relative:page;mso-height-relative:page" o:allowincell="f">
          <w10:wrap anchorx="margin" anchory="margin"/>
        </v:shape>
      </w:pict>
    </w:r>
    <w:r>
      <w:rPr>
        <w:lang w:val="en-US" w:eastAsia="zh-CN"/>
      </w:rPr>
      <w:pict w14:anchorId="6E3E03E4">
        <v:shape id="WordPictureWatermark2" o:spid="_x0000_s2050" type="#_x0000_t75" style="position:absolute;margin-left:0;margin-top:0;width:0;height:0;z-index:-251657216;mso-position-horizontal:center;mso-position-horizontal-relative:margin;mso-position-vertical:center;mso-position-vertical-relative:margin;mso-width-relative:page;mso-height-relative:page" o:allowincell="f">
          <v:imagedata gain="19661f" blacklevel="22938f"/>
          <w10:wrap anchorx="margin" anchory="margin"/>
        </v:shape>
      </w:pict>
    </w:r>
    <w:r>
      <w:rPr>
        <w:lang w:val="en-US" w:eastAsia="zh-CN"/>
      </w:rPr>
      <w:pict w14:anchorId="5C282C13">
        <v:shape id="WordPictureWatermark1" o:spid="_x0000_s2049" type="#_x0000_t75" style="position:absolute;margin-left:0;margin-top:0;width:0;height:0;z-index:-251658240;mso-position-horizontal:center;mso-position-horizontal-relative:margin;mso-position-vertical:center;mso-position-vertical-relative:margin;mso-width-relative:page;mso-height-relative:page" o:allowincell="f">
          <v:imagedata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FFFA68" w14:textId="77777777" w:rsidR="00D30993" w:rsidRDefault="009C1337" w:rsidP="009C1337">
    <w:pPr>
      <w:pStyle w:val="Header"/>
      <w:pBdr>
        <w:bottom w:val="single" w:sz="6" w:space="1" w:color="auto"/>
      </w:pBdr>
    </w:pPr>
    <w:r>
      <w:rPr>
        <w:rFonts w:ascii="Candara" w:hAnsi="Candara"/>
        <w:noProof/>
        <w:lang w:val="en-US"/>
      </w:rPr>
      <w:drawing>
        <wp:anchor distT="0" distB="0" distL="114300" distR="114300" simplePos="0" relativeHeight="251665408" behindDoc="0" locked="0" layoutInCell="1" allowOverlap="1" wp14:anchorId="0C2FC4A0" wp14:editId="1F96DAEF">
          <wp:simplePos x="0" y="0"/>
          <wp:positionH relativeFrom="column">
            <wp:posOffset>5143500</wp:posOffset>
          </wp:positionH>
          <wp:positionV relativeFrom="paragraph">
            <wp:posOffset>-276225</wp:posOffset>
          </wp:positionV>
          <wp:extent cx="859790" cy="859790"/>
          <wp:effectExtent l="0" t="0" r="381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14:sizeRelH relativeFrom="margin">
            <wp14:pctWidth>0</wp14:pctWidth>
          </wp14:sizeRelH>
          <wp14:sizeRelV relativeFrom="margin">
            <wp14:pctHeight>0</wp14:pctHeight>
          </wp14:sizeRelV>
        </wp:anchor>
      </w:drawing>
    </w:r>
    <w:r w:rsidRPr="009C1337">
      <w:rPr>
        <w:noProof/>
        <w:lang w:val="en-US"/>
      </w:rPr>
      <w:drawing>
        <wp:inline distT="0" distB="0" distL="0" distR="0" wp14:anchorId="7959CE20" wp14:editId="05459086">
          <wp:extent cx="2458085" cy="4000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58386" cy="400060"/>
                  </a:xfrm>
                  <a:prstGeom prst="rect">
                    <a:avLst/>
                  </a:prstGeom>
                </pic:spPr>
              </pic:pic>
            </a:graphicData>
          </a:graphic>
        </wp:inline>
      </w:drawing>
    </w:r>
    <w:r w:rsidR="004A22B6">
      <w:rPr>
        <w:lang w:val="en-US" w:eastAsia="zh-CN"/>
      </w:rPr>
      <w:pict w14:anchorId="58C61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0;height:0;z-index:-251655168;mso-position-horizontal:center;mso-position-horizontal-relative:margin;mso-position-vertical:center;mso-position-vertical-relative:margin;mso-width-relative:page;mso-height-relative:page" o:allowincell="f">
          <w10:wrap anchorx="margin" anchory="margin"/>
        </v:shape>
      </w:pict>
    </w:r>
  </w:p>
  <w:p w14:paraId="3C3617D0" w14:textId="77777777" w:rsidR="00D30993" w:rsidRDefault="00D30993">
    <w:pPr>
      <w:pStyle w:val="Header"/>
      <w:pBdr>
        <w:bottom w:val="single" w:sz="6" w:space="1" w:color="auto"/>
      </w:pBdr>
    </w:pPr>
  </w:p>
  <w:p w14:paraId="023C4A9A" w14:textId="77777777" w:rsidR="00D30993" w:rsidRDefault="00D3099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81AC8E" w14:textId="77777777" w:rsidR="00D30993" w:rsidRDefault="004A22B6">
    <w:pPr>
      <w:pStyle w:val="Header"/>
    </w:pPr>
    <w:r>
      <w:rPr>
        <w:lang w:val="en-US" w:eastAsia="zh-CN"/>
      </w:rPr>
      <w:pict w14:anchorId="419C9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0;height:0;z-index:-251653120;mso-position-horizontal:center;mso-position-horizontal-relative:margin;mso-position-vertical:center;mso-position-vertical-relative:margin;mso-width-relative:page;mso-height-relative:page" o:allowincell="f">
          <w10:wrap anchorx="margin" anchory="margin"/>
        </v:shape>
      </w:pict>
    </w:r>
    <w:r>
      <w:rPr>
        <w:lang w:val="en-US" w:eastAsia="zh-CN"/>
      </w:rPr>
      <w:pict w14:anchorId="2ED6A5E7">
        <v:shape id="WordPictureWatermark3" o:spid="_x0000_s2051" type="#_x0000_t75" style="position:absolute;margin-left:0;margin-top:0;width:0;height:0;z-index:-251656192;mso-position-horizontal:center;mso-position-horizontal-relative:margin;mso-position-vertical:center;mso-position-vertical-relative:margin;mso-width-relative:page;mso-height-relative:page" o:allowincell="f">
          <v:imagedata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20" w:hanging="360"/>
      </w:pPr>
    </w:lvl>
    <w:lvl w:ilvl="1">
      <w:start w:val="1"/>
      <w:numFmt w:val="bullet"/>
      <w:lvlText w:val="•"/>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3"/>
    <w:multiLevelType w:val="multilevel"/>
    <w:tmpl w:val="00000003"/>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savePreviewPicture/>
  <w:hdrShapeDefaults>
    <o:shapedefaults v:ext="edit" spidmax="2057"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7A6"/>
    <w:rsid w:val="00000602"/>
    <w:rsid w:val="000009B3"/>
    <w:rsid w:val="00025CA2"/>
    <w:rsid w:val="0002612C"/>
    <w:rsid w:val="00047E9A"/>
    <w:rsid w:val="000518BC"/>
    <w:rsid w:val="0005295F"/>
    <w:rsid w:val="00053350"/>
    <w:rsid w:val="000561D4"/>
    <w:rsid w:val="00070CEE"/>
    <w:rsid w:val="00077854"/>
    <w:rsid w:val="00080D0C"/>
    <w:rsid w:val="00091171"/>
    <w:rsid w:val="000A5173"/>
    <w:rsid w:val="001017A6"/>
    <w:rsid w:val="0014123D"/>
    <w:rsid w:val="0014738A"/>
    <w:rsid w:val="00150C11"/>
    <w:rsid w:val="0015335D"/>
    <w:rsid w:val="001560C6"/>
    <w:rsid w:val="0018281F"/>
    <w:rsid w:val="001B6283"/>
    <w:rsid w:val="001D7327"/>
    <w:rsid w:val="001E1637"/>
    <w:rsid w:val="001E4BA5"/>
    <w:rsid w:val="002267F5"/>
    <w:rsid w:val="00233452"/>
    <w:rsid w:val="002673A2"/>
    <w:rsid w:val="00273BE9"/>
    <w:rsid w:val="0028362C"/>
    <w:rsid w:val="002B5FE1"/>
    <w:rsid w:val="002C3E4F"/>
    <w:rsid w:val="002F1D87"/>
    <w:rsid w:val="00300A79"/>
    <w:rsid w:val="0031216E"/>
    <w:rsid w:val="003141E3"/>
    <w:rsid w:val="00323A2C"/>
    <w:rsid w:val="00327F06"/>
    <w:rsid w:val="00334997"/>
    <w:rsid w:val="00360C4B"/>
    <w:rsid w:val="00375FF1"/>
    <w:rsid w:val="0037762C"/>
    <w:rsid w:val="00377D5F"/>
    <w:rsid w:val="00377F5F"/>
    <w:rsid w:val="003961F1"/>
    <w:rsid w:val="003A471D"/>
    <w:rsid w:val="003A7C4C"/>
    <w:rsid w:val="003C240B"/>
    <w:rsid w:val="003E06A2"/>
    <w:rsid w:val="003F6389"/>
    <w:rsid w:val="00404431"/>
    <w:rsid w:val="004327B3"/>
    <w:rsid w:val="00433916"/>
    <w:rsid w:val="00442D5A"/>
    <w:rsid w:val="00455D19"/>
    <w:rsid w:val="00456CB1"/>
    <w:rsid w:val="004640B2"/>
    <w:rsid w:val="004667F9"/>
    <w:rsid w:val="0048125C"/>
    <w:rsid w:val="00485FC5"/>
    <w:rsid w:val="004A22B6"/>
    <w:rsid w:val="004A70EE"/>
    <w:rsid w:val="004E15DB"/>
    <w:rsid w:val="004F4B60"/>
    <w:rsid w:val="0050224C"/>
    <w:rsid w:val="00504DF3"/>
    <w:rsid w:val="0050602F"/>
    <w:rsid w:val="00513AC5"/>
    <w:rsid w:val="005303A4"/>
    <w:rsid w:val="00537DBA"/>
    <w:rsid w:val="00550EF3"/>
    <w:rsid w:val="00557FDB"/>
    <w:rsid w:val="00591639"/>
    <w:rsid w:val="005A42C3"/>
    <w:rsid w:val="005A67E5"/>
    <w:rsid w:val="005C0738"/>
    <w:rsid w:val="005D08E1"/>
    <w:rsid w:val="005D2090"/>
    <w:rsid w:val="005E3D99"/>
    <w:rsid w:val="005E57F7"/>
    <w:rsid w:val="00601CD1"/>
    <w:rsid w:val="006219A7"/>
    <w:rsid w:val="00637439"/>
    <w:rsid w:val="00637DCB"/>
    <w:rsid w:val="0064074A"/>
    <w:rsid w:val="00645C68"/>
    <w:rsid w:val="0064712A"/>
    <w:rsid w:val="00650270"/>
    <w:rsid w:val="00691003"/>
    <w:rsid w:val="00692A2B"/>
    <w:rsid w:val="006A274A"/>
    <w:rsid w:val="006B6941"/>
    <w:rsid w:val="006C3129"/>
    <w:rsid w:val="006D53ED"/>
    <w:rsid w:val="006E5961"/>
    <w:rsid w:val="006F023D"/>
    <w:rsid w:val="006F4763"/>
    <w:rsid w:val="0071231C"/>
    <w:rsid w:val="007168B1"/>
    <w:rsid w:val="00720FF6"/>
    <w:rsid w:val="007522C6"/>
    <w:rsid w:val="007613DB"/>
    <w:rsid w:val="007719C4"/>
    <w:rsid w:val="00772153"/>
    <w:rsid w:val="0078159D"/>
    <w:rsid w:val="00797092"/>
    <w:rsid w:val="007D6422"/>
    <w:rsid w:val="007E6264"/>
    <w:rsid w:val="007F4CB8"/>
    <w:rsid w:val="008104BE"/>
    <w:rsid w:val="008420D4"/>
    <w:rsid w:val="00850074"/>
    <w:rsid w:val="008503A6"/>
    <w:rsid w:val="00860396"/>
    <w:rsid w:val="00871267"/>
    <w:rsid w:val="00872D56"/>
    <w:rsid w:val="008765B6"/>
    <w:rsid w:val="00890932"/>
    <w:rsid w:val="008A555F"/>
    <w:rsid w:val="008C3D3D"/>
    <w:rsid w:val="008C7097"/>
    <w:rsid w:val="008D7398"/>
    <w:rsid w:val="008E15D8"/>
    <w:rsid w:val="008E33EA"/>
    <w:rsid w:val="008E36BC"/>
    <w:rsid w:val="008F3403"/>
    <w:rsid w:val="008F5EBE"/>
    <w:rsid w:val="00900C5F"/>
    <w:rsid w:val="00915D31"/>
    <w:rsid w:val="0092326F"/>
    <w:rsid w:val="009264F3"/>
    <w:rsid w:val="00946931"/>
    <w:rsid w:val="00952970"/>
    <w:rsid w:val="00954768"/>
    <w:rsid w:val="00956968"/>
    <w:rsid w:val="00957446"/>
    <w:rsid w:val="009826CC"/>
    <w:rsid w:val="009903E5"/>
    <w:rsid w:val="009C1337"/>
    <w:rsid w:val="009D3C3E"/>
    <w:rsid w:val="009D7B7F"/>
    <w:rsid w:val="009E5F68"/>
    <w:rsid w:val="00A12A3D"/>
    <w:rsid w:val="00A13514"/>
    <w:rsid w:val="00A22D04"/>
    <w:rsid w:val="00A30211"/>
    <w:rsid w:val="00A43791"/>
    <w:rsid w:val="00A60FAF"/>
    <w:rsid w:val="00A66ABB"/>
    <w:rsid w:val="00A82C2D"/>
    <w:rsid w:val="00AA0D0A"/>
    <w:rsid w:val="00AB2127"/>
    <w:rsid w:val="00AB619F"/>
    <w:rsid w:val="00AF2893"/>
    <w:rsid w:val="00B131A3"/>
    <w:rsid w:val="00B417AF"/>
    <w:rsid w:val="00B446DD"/>
    <w:rsid w:val="00B54DC7"/>
    <w:rsid w:val="00B71E16"/>
    <w:rsid w:val="00B741EB"/>
    <w:rsid w:val="00B74CA4"/>
    <w:rsid w:val="00B75C79"/>
    <w:rsid w:val="00B80312"/>
    <w:rsid w:val="00B83AC9"/>
    <w:rsid w:val="00BA49DD"/>
    <w:rsid w:val="00BB26EE"/>
    <w:rsid w:val="00BD4091"/>
    <w:rsid w:val="00BF383D"/>
    <w:rsid w:val="00C16E25"/>
    <w:rsid w:val="00C22A1E"/>
    <w:rsid w:val="00C33FFF"/>
    <w:rsid w:val="00C35DAC"/>
    <w:rsid w:val="00C40632"/>
    <w:rsid w:val="00C51480"/>
    <w:rsid w:val="00C55B57"/>
    <w:rsid w:val="00C579B9"/>
    <w:rsid w:val="00C82557"/>
    <w:rsid w:val="00C8408F"/>
    <w:rsid w:val="00C870BB"/>
    <w:rsid w:val="00C954BC"/>
    <w:rsid w:val="00CA4DC9"/>
    <w:rsid w:val="00CC58D3"/>
    <w:rsid w:val="00CC7BAF"/>
    <w:rsid w:val="00CD5235"/>
    <w:rsid w:val="00CE5084"/>
    <w:rsid w:val="00CF1D33"/>
    <w:rsid w:val="00D07278"/>
    <w:rsid w:val="00D1661B"/>
    <w:rsid w:val="00D30993"/>
    <w:rsid w:val="00D34A5D"/>
    <w:rsid w:val="00D61714"/>
    <w:rsid w:val="00D6751E"/>
    <w:rsid w:val="00D7079A"/>
    <w:rsid w:val="00D828D1"/>
    <w:rsid w:val="00DA26B1"/>
    <w:rsid w:val="00DC6622"/>
    <w:rsid w:val="00DD35CB"/>
    <w:rsid w:val="00DF318A"/>
    <w:rsid w:val="00DF676A"/>
    <w:rsid w:val="00E03032"/>
    <w:rsid w:val="00E123DE"/>
    <w:rsid w:val="00E20C56"/>
    <w:rsid w:val="00E54366"/>
    <w:rsid w:val="00E62625"/>
    <w:rsid w:val="00E65E5E"/>
    <w:rsid w:val="00E67FA4"/>
    <w:rsid w:val="00E91739"/>
    <w:rsid w:val="00E97929"/>
    <w:rsid w:val="00EC332B"/>
    <w:rsid w:val="00EC5E77"/>
    <w:rsid w:val="00ED5F6C"/>
    <w:rsid w:val="00ED7B06"/>
    <w:rsid w:val="00F13172"/>
    <w:rsid w:val="00F36502"/>
    <w:rsid w:val="00F53FEB"/>
    <w:rsid w:val="00F75B72"/>
    <w:rsid w:val="00F80EC7"/>
    <w:rsid w:val="00F81D22"/>
    <w:rsid w:val="00F864CF"/>
    <w:rsid w:val="00F91B14"/>
    <w:rsid w:val="00FC648D"/>
    <w:rsid w:val="00FD00AE"/>
    <w:rsid w:val="00FD1161"/>
    <w:rsid w:val="1CA02E32"/>
    <w:rsid w:val="20977D1A"/>
    <w:rsid w:val="34D63047"/>
    <w:rsid w:val="39CE102C"/>
    <w:rsid w:val="43835488"/>
    <w:rsid w:val="46FC30D9"/>
    <w:rsid w:val="4DDC18F5"/>
    <w:rsid w:val="52B944E1"/>
    <w:rsid w:val="5E3439AF"/>
    <w:rsid w:val="7CDD050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fillcolor="white">
      <v:fill color="white"/>
    </o:shapedefaults>
    <o:shapelayout v:ext="edit">
      <o:idmap v:ext="edit" data="1"/>
    </o:shapelayout>
  </w:shapeDefaults>
  <w:decimalSymbol w:val="."/>
  <w:listSeparator w:val=","/>
  <w14:docId w14:val="5F7C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Web 2" w:semiHidden="0" w:unhideWhenUsed="0"/>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t-IT"/>
    </w:rPr>
  </w:style>
  <w:style w:type="paragraph" w:styleId="Heading1">
    <w:name w:val="heading 1"/>
    <w:basedOn w:val="Normal"/>
    <w:next w:val="Normal"/>
    <w:link w:val="Heading1Char"/>
    <w:uiPriority w:val="9"/>
    <w:qFormat/>
    <w:pPr>
      <w:keepNext/>
      <w:keepLines/>
      <w:widowControl w:val="0"/>
      <w:spacing w:before="480" w:after="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320"/>
        <w:tab w:val="right" w:pos="8640"/>
      </w:tabs>
      <w:spacing w:after="0" w:line="240" w:lineRule="auto"/>
    </w:pPr>
  </w:style>
  <w:style w:type="paragraph" w:styleId="Header">
    <w:name w:val="header"/>
    <w:basedOn w:val="Normal"/>
    <w:link w:val="HeaderChar"/>
    <w:uiPriority w:val="99"/>
    <w:unhideWhenUsed/>
    <w:pPr>
      <w:tabs>
        <w:tab w:val="center" w:pos="4320"/>
        <w:tab w:val="right" w:pos="8640"/>
      </w:tabs>
      <w:spacing w:after="0" w:line="240" w:lineRule="auto"/>
    </w:pPr>
  </w:style>
  <w:style w:type="table" w:styleId="TableGrid">
    <w:name w:val="Table Grid"/>
    <w:basedOn w:val="TableNormal"/>
    <w:uiPriority w:val="5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themeColor="hyperlink"/>
      <w:u w:val="single"/>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themeColor="accent1" w:themeShade="B5"/>
      <w:sz w:val="32"/>
      <w:szCs w:val="32"/>
      <w:lang w:val="en-US"/>
    </w:rPr>
  </w:style>
  <w:style w:type="paragraph" w:styleId="ListParagraph">
    <w:name w:val="List Paragraph"/>
    <w:basedOn w:val="Normal"/>
    <w:uiPriority w:val="34"/>
    <w:qFormat/>
    <w:pPr>
      <w:widowControl w:val="0"/>
      <w:ind w:left="720"/>
      <w:contextualSpacing/>
    </w:pPr>
    <w:rPr>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Web 2" w:semiHidden="0" w:unhideWhenUsed="0"/>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t-IT"/>
    </w:rPr>
  </w:style>
  <w:style w:type="paragraph" w:styleId="Heading1">
    <w:name w:val="heading 1"/>
    <w:basedOn w:val="Normal"/>
    <w:next w:val="Normal"/>
    <w:link w:val="Heading1Char"/>
    <w:uiPriority w:val="9"/>
    <w:qFormat/>
    <w:pPr>
      <w:keepNext/>
      <w:keepLines/>
      <w:widowControl w:val="0"/>
      <w:spacing w:before="480" w:after="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320"/>
        <w:tab w:val="right" w:pos="8640"/>
      </w:tabs>
      <w:spacing w:after="0" w:line="240" w:lineRule="auto"/>
    </w:pPr>
  </w:style>
  <w:style w:type="paragraph" w:styleId="Header">
    <w:name w:val="header"/>
    <w:basedOn w:val="Normal"/>
    <w:link w:val="HeaderChar"/>
    <w:uiPriority w:val="99"/>
    <w:unhideWhenUsed/>
    <w:pPr>
      <w:tabs>
        <w:tab w:val="center" w:pos="4320"/>
        <w:tab w:val="right" w:pos="8640"/>
      </w:tabs>
      <w:spacing w:after="0" w:line="240" w:lineRule="auto"/>
    </w:pPr>
  </w:style>
  <w:style w:type="table" w:styleId="TableGrid">
    <w:name w:val="Table Grid"/>
    <w:basedOn w:val="TableNormal"/>
    <w:uiPriority w:val="5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themeColor="hyperlink"/>
      <w:u w:val="single"/>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themeColor="accent1" w:themeShade="B5"/>
      <w:sz w:val="32"/>
      <w:szCs w:val="32"/>
      <w:lang w:val="en-US"/>
    </w:rPr>
  </w:style>
  <w:style w:type="paragraph" w:styleId="ListParagraph">
    <w:name w:val="List Paragraph"/>
    <w:basedOn w:val="Normal"/>
    <w:uiPriority w:val="34"/>
    <w:qFormat/>
    <w:pPr>
      <w:widowControl w:val="0"/>
      <w:ind w:left="720"/>
      <w:contextualSpacing/>
    </w:pPr>
    <w:rPr>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bj.members@cameraitacin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3"/>
    <customShpInfo spid="_x0000_s2050"/>
    <customShpInfo spid="_x0000_s2049"/>
    <customShpInfo spid="_x0000_s2054"/>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835</Words>
  <Characters>4764</Characters>
  <Application>Microsoft Macintosh Word</Application>
  <DocSecurity>0</DocSecurity>
  <Lines>39</Lines>
  <Paragraphs>11</Paragraphs>
  <ScaleCrop>false</ScaleCrop>
  <Company>AgustaWestland</Company>
  <LinksUpToDate>false</LinksUpToDate>
  <CharactersWithSpaces>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dc:creator>
  <cp:lastModifiedBy>Apple w</cp:lastModifiedBy>
  <cp:revision>2</cp:revision>
  <cp:lastPrinted>2017-04-01T04:13:00Z</cp:lastPrinted>
  <dcterms:created xsi:type="dcterms:W3CDTF">2020-07-07T06:35:00Z</dcterms:created>
  <dcterms:modified xsi:type="dcterms:W3CDTF">2020-07-07T06:35:00Z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